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6061C" w14:textId="77777777" w:rsidR="007900D5" w:rsidRPr="006959D3" w:rsidRDefault="007900D5" w:rsidP="009719CA">
      <w:pPr>
        <w:spacing w:after="120" w:line="240" w:lineRule="auto"/>
        <w:jc w:val="center"/>
        <w:rPr>
          <w:rFonts w:ascii="Cabin Regular" w:hAnsi="Cabin Regular"/>
          <w:b/>
          <w:caps/>
          <w:color w:val="006695"/>
        </w:rPr>
      </w:pPr>
    </w:p>
    <w:p w14:paraId="642F72A8" w14:textId="45D8C94A" w:rsidR="00522894" w:rsidRPr="006959D3" w:rsidRDefault="00522894" w:rsidP="00522894">
      <w:pPr>
        <w:spacing w:after="120" w:line="240" w:lineRule="auto"/>
        <w:jc w:val="center"/>
        <w:rPr>
          <w:rFonts w:ascii="Cabin Regular" w:hAnsi="Cabin Regular"/>
          <w:b/>
          <w:caps/>
          <w:color w:val="006695"/>
        </w:rPr>
      </w:pPr>
      <w:r w:rsidRPr="006959D3">
        <w:rPr>
          <w:rFonts w:ascii="Cabin Regular" w:hAnsi="Cabin Regular"/>
          <w:b/>
          <w:caps/>
          <w:color w:val="006695"/>
        </w:rPr>
        <w:t>Call for concept notes</w:t>
      </w:r>
    </w:p>
    <w:p w14:paraId="0B4E864E" w14:textId="01A9E902" w:rsidR="00522894" w:rsidRPr="006959D3" w:rsidRDefault="00522894" w:rsidP="00522894">
      <w:pPr>
        <w:spacing w:after="120" w:line="240" w:lineRule="auto"/>
        <w:jc w:val="center"/>
        <w:rPr>
          <w:rFonts w:ascii="Cabin Regular" w:hAnsi="Cabin Regular"/>
          <w:b/>
          <w:i/>
          <w:caps/>
          <w:color w:val="006695"/>
        </w:rPr>
      </w:pPr>
      <w:bookmarkStart w:id="0" w:name="_GoBack"/>
      <w:r w:rsidRPr="006959D3">
        <w:rPr>
          <w:rFonts w:ascii="Cabin Regular" w:hAnsi="Cabin Regular"/>
          <w:b/>
          <w:i/>
          <w:caps/>
          <w:color w:val="006695"/>
        </w:rPr>
        <w:t>Rule of law programme Fund – Indonesia</w:t>
      </w:r>
    </w:p>
    <w:bookmarkEnd w:id="0"/>
    <w:p w14:paraId="28AEF6B3" w14:textId="57D0D5FA" w:rsidR="00522894" w:rsidRDefault="007710C5" w:rsidP="00DD4820">
      <w:pPr>
        <w:spacing w:after="120"/>
        <w:jc w:val="center"/>
        <w:rPr>
          <w:rFonts w:ascii="Cabin Regular" w:hAnsi="Cabin Regular"/>
          <w:b/>
          <w:i/>
          <w:caps/>
          <w:color w:val="006695"/>
        </w:rPr>
      </w:pPr>
      <w:r>
        <w:rPr>
          <w:rFonts w:ascii="Cabin Regular" w:hAnsi="Cabin Regular"/>
          <w:b/>
          <w:i/>
          <w:caps/>
          <w:color w:val="006695"/>
        </w:rPr>
        <w:t>23</w:t>
      </w:r>
      <w:r w:rsidR="00DD4820">
        <w:rPr>
          <w:rFonts w:ascii="Cabin Regular" w:hAnsi="Cabin Regular"/>
          <w:b/>
          <w:i/>
          <w:caps/>
          <w:color w:val="006695"/>
        </w:rPr>
        <w:t>/0</w:t>
      </w:r>
      <w:r>
        <w:rPr>
          <w:rFonts w:ascii="Cabin Regular" w:hAnsi="Cabin Regular"/>
          <w:b/>
          <w:i/>
          <w:caps/>
          <w:color w:val="006695"/>
        </w:rPr>
        <w:t>4</w:t>
      </w:r>
      <w:r w:rsidR="00DD4820">
        <w:rPr>
          <w:rFonts w:ascii="Cabin Regular" w:hAnsi="Cabin Regular"/>
          <w:b/>
          <w:i/>
          <w:caps/>
          <w:color w:val="006695"/>
        </w:rPr>
        <w:t>/2015</w:t>
      </w:r>
    </w:p>
    <w:p w14:paraId="3A15C816" w14:textId="77777777" w:rsidR="00DD4820" w:rsidRPr="006959D3" w:rsidRDefault="00DD4820" w:rsidP="00DD4820">
      <w:pPr>
        <w:spacing w:after="120"/>
        <w:jc w:val="center"/>
        <w:rPr>
          <w:rFonts w:ascii="Cabin Regular" w:hAnsi="Cabin Regular"/>
          <w:b/>
          <w:i/>
          <w:caps/>
          <w:color w:val="006695"/>
        </w:rPr>
      </w:pPr>
    </w:p>
    <w:p w14:paraId="27524920" w14:textId="1FA55868" w:rsidR="006702AC" w:rsidRPr="006959D3" w:rsidRDefault="006702AC" w:rsidP="00431B40">
      <w:pPr>
        <w:autoSpaceDE w:val="0"/>
        <w:autoSpaceDN w:val="0"/>
        <w:adjustRightInd w:val="0"/>
        <w:spacing w:after="0"/>
        <w:jc w:val="both"/>
        <w:rPr>
          <w:rFonts w:ascii="Cabin Regular" w:hAnsi="Cabin Regular" w:cs="Cabin Regular"/>
          <w:lang w:val="en-GB"/>
        </w:rPr>
      </w:pPr>
      <w:r w:rsidRPr="006959D3">
        <w:rPr>
          <w:rFonts w:ascii="Cabin Regular" w:hAnsi="Cabin Regular" w:cs="Cabin Regular"/>
          <w:lang w:val="en-GB"/>
        </w:rPr>
        <w:t xml:space="preserve">The </w:t>
      </w:r>
      <w:r w:rsidRPr="006959D3">
        <w:rPr>
          <w:rFonts w:ascii="Cabin Regular" w:hAnsi="Cabin Regular" w:cs="Cabin Regular"/>
          <w:b/>
          <w:lang w:val="en-GB"/>
        </w:rPr>
        <w:t>Embassy of the Kingdom of the Netherlands</w:t>
      </w:r>
      <w:r w:rsidRPr="006959D3">
        <w:rPr>
          <w:rFonts w:ascii="Cabin Regular" w:hAnsi="Cabin Regular" w:cs="Cabin Regular"/>
          <w:lang w:val="en-GB"/>
        </w:rPr>
        <w:t xml:space="preserve"> in Jakarta has established a Rule of Law Fund for the purpose of enhancing synergy and cooperation within the law and justice sector in Indonesia, as well as to promote the regional legal order. Th</w:t>
      </w:r>
      <w:r w:rsidR="00765147" w:rsidRPr="006959D3">
        <w:rPr>
          <w:rFonts w:ascii="Cabin Regular" w:hAnsi="Cabin Regular" w:cs="Cabin Regular"/>
          <w:lang w:val="en-GB"/>
        </w:rPr>
        <w:t xml:space="preserve">e Rule of Law Fund builds upon </w:t>
      </w:r>
      <w:r w:rsidRPr="006959D3">
        <w:rPr>
          <w:rFonts w:ascii="Cabin Regular" w:hAnsi="Cabin Regular" w:cs="Cabin Regular"/>
          <w:lang w:val="en-GB"/>
        </w:rPr>
        <w:t>the recommendations of the 2012 Dutch evaluation of its bilateral ru</w:t>
      </w:r>
      <w:r w:rsidR="00765147" w:rsidRPr="006959D3">
        <w:rPr>
          <w:rFonts w:ascii="Cabin Regular" w:hAnsi="Cabin Regular" w:cs="Cabin Regular"/>
          <w:lang w:val="en-GB"/>
        </w:rPr>
        <w:t xml:space="preserve">le of law program in Indonesia and is in alignment with the strategic goals outlined in the Joint Declaration on a Comprehensive Partnership between Indonesia and the Netherlands as well as the </w:t>
      </w:r>
      <w:r w:rsidR="005A255E">
        <w:rPr>
          <w:rFonts w:ascii="Cabin Regular" w:hAnsi="Cabin Regular" w:cs="Cabin Regular"/>
          <w:lang w:val="en-GB"/>
        </w:rPr>
        <w:t xml:space="preserve">Embassy’s 2014-2017 </w:t>
      </w:r>
      <w:r w:rsidR="00765147" w:rsidRPr="006959D3">
        <w:rPr>
          <w:rFonts w:ascii="Cabin Regular" w:hAnsi="Cabin Regular" w:cs="Cabin Regular"/>
          <w:lang w:val="en-GB"/>
        </w:rPr>
        <w:t xml:space="preserve">Multi Annual Strategic Plan. </w:t>
      </w:r>
    </w:p>
    <w:p w14:paraId="5CDE30A7" w14:textId="77777777" w:rsidR="00765147" w:rsidRPr="006959D3" w:rsidRDefault="00765147" w:rsidP="00431B40">
      <w:pPr>
        <w:autoSpaceDE w:val="0"/>
        <w:autoSpaceDN w:val="0"/>
        <w:adjustRightInd w:val="0"/>
        <w:spacing w:after="0"/>
        <w:jc w:val="both"/>
        <w:rPr>
          <w:rFonts w:ascii="Cabin Regular" w:hAnsi="Cabin Regular" w:cs="Cabin Regular"/>
          <w:lang w:val="en-GB"/>
        </w:rPr>
      </w:pPr>
    </w:p>
    <w:p w14:paraId="7EFD984B" w14:textId="68DD3D66" w:rsidR="006702AC" w:rsidRPr="006959D3" w:rsidRDefault="006702AC" w:rsidP="00431B40">
      <w:pPr>
        <w:spacing w:after="0"/>
        <w:jc w:val="both"/>
        <w:rPr>
          <w:rFonts w:ascii="Cabin Regular" w:hAnsi="Cabin Regular" w:cs="Cabin Regular"/>
          <w:lang w:val="en-GB"/>
        </w:rPr>
      </w:pPr>
      <w:r w:rsidRPr="006959D3">
        <w:rPr>
          <w:rFonts w:ascii="Cabin Regular" w:hAnsi="Cabin Regular"/>
          <w:lang w:val="en-GB"/>
        </w:rPr>
        <w:t xml:space="preserve">The </w:t>
      </w:r>
      <w:r w:rsidRPr="006959D3">
        <w:rPr>
          <w:rFonts w:ascii="Cabin Regular" w:hAnsi="Cabin Regular"/>
          <w:b/>
          <w:bCs/>
          <w:lang w:val="en"/>
        </w:rPr>
        <w:t>International Development Law Organization (IDLO)</w:t>
      </w:r>
      <w:r w:rsidRPr="006959D3">
        <w:rPr>
          <w:rFonts w:ascii="Cabin Regular" w:hAnsi="Cabin Regular"/>
          <w:bCs/>
          <w:lang w:val="en"/>
        </w:rPr>
        <w:t xml:space="preserve"> is responsible for the management of the </w:t>
      </w:r>
      <w:r w:rsidR="006A3268">
        <w:rPr>
          <w:rFonts w:ascii="Cabin Regular" w:hAnsi="Cabin Regular"/>
          <w:bCs/>
          <w:lang w:val="en"/>
        </w:rPr>
        <w:t>Rule of Law F</w:t>
      </w:r>
      <w:r w:rsidRPr="006959D3">
        <w:rPr>
          <w:rFonts w:ascii="Cabin Regular" w:hAnsi="Cabin Regular"/>
          <w:bCs/>
          <w:lang w:val="en"/>
        </w:rPr>
        <w:t>und and awarding grants that will contribute to the provision of</w:t>
      </w:r>
      <w:r w:rsidRPr="006959D3">
        <w:rPr>
          <w:rFonts w:ascii="Cabin Regular" w:hAnsi="Cabin Regular"/>
          <w:b/>
          <w:bCs/>
          <w:lang w:val="en"/>
        </w:rPr>
        <w:t xml:space="preserve"> </w:t>
      </w:r>
      <w:r w:rsidRPr="006959D3">
        <w:rPr>
          <w:rFonts w:ascii="Cabin Regular" w:hAnsi="Cabin Regular" w:cs="Cabin Regular"/>
          <w:lang w:val="en-GB"/>
        </w:rPr>
        <w:t>technical assistance, mobilisation of experts, and strengthening of capacity in four focus areas:</w:t>
      </w:r>
    </w:p>
    <w:p w14:paraId="277E09A0" w14:textId="77777777" w:rsidR="006702AC" w:rsidRPr="006959D3" w:rsidRDefault="006702AC" w:rsidP="00431B40">
      <w:pPr>
        <w:pStyle w:val="ListParagraph"/>
        <w:numPr>
          <w:ilvl w:val="0"/>
          <w:numId w:val="22"/>
        </w:numPr>
        <w:spacing w:line="276" w:lineRule="auto"/>
        <w:jc w:val="both"/>
        <w:rPr>
          <w:rFonts w:ascii="Cabin Regular" w:eastAsia="Calibri" w:hAnsi="Cabin Regular" w:cs="Arial"/>
          <w:b/>
          <w:color w:val="000000" w:themeColor="text1"/>
          <w:lang w:val="en-GB" w:eastAsia="zh-TW"/>
        </w:rPr>
      </w:pPr>
      <w:r w:rsidRPr="006959D3">
        <w:rPr>
          <w:rFonts w:ascii="Cabin Regular" w:eastAsia="Calibri" w:hAnsi="Cabin Regular" w:cs="Arial"/>
          <w:b/>
          <w:color w:val="000000" w:themeColor="text1"/>
          <w:lang w:val="en-GB" w:eastAsia="zh-TW"/>
        </w:rPr>
        <w:t>Capacity building of legal institutions</w:t>
      </w:r>
    </w:p>
    <w:p w14:paraId="2F62A83F" w14:textId="3EA5AB2A" w:rsidR="006702AC" w:rsidRPr="006959D3" w:rsidRDefault="006702AC" w:rsidP="00431B40">
      <w:pPr>
        <w:pStyle w:val="ListParagraph"/>
        <w:numPr>
          <w:ilvl w:val="0"/>
          <w:numId w:val="22"/>
        </w:numPr>
        <w:spacing w:line="276" w:lineRule="auto"/>
        <w:jc w:val="both"/>
        <w:rPr>
          <w:rFonts w:ascii="Cabin Regular" w:eastAsia="Calibri" w:hAnsi="Cabin Regular" w:cs="Arial"/>
          <w:b/>
          <w:color w:val="000000" w:themeColor="text1"/>
          <w:lang w:val="en-GB" w:eastAsia="zh-TW"/>
        </w:rPr>
      </w:pPr>
      <w:r w:rsidRPr="006959D3">
        <w:rPr>
          <w:rFonts w:ascii="Cabin Regular" w:eastAsia="Calibri" w:hAnsi="Cabin Regular" w:cs="Arial"/>
          <w:b/>
          <w:color w:val="000000" w:themeColor="text1"/>
          <w:lang w:val="en-GB" w:eastAsia="zh-TW"/>
        </w:rPr>
        <w:t>Legal service delivery, focusing on legal aid, access to justice and accountability</w:t>
      </w:r>
    </w:p>
    <w:p w14:paraId="472E4C28" w14:textId="13EC6B97" w:rsidR="006702AC" w:rsidRPr="006959D3" w:rsidRDefault="006702AC" w:rsidP="00431B40">
      <w:pPr>
        <w:pStyle w:val="ListParagraph"/>
        <w:numPr>
          <w:ilvl w:val="0"/>
          <w:numId w:val="22"/>
        </w:numPr>
        <w:spacing w:line="276" w:lineRule="auto"/>
        <w:jc w:val="both"/>
        <w:rPr>
          <w:rFonts w:ascii="Cabin Regular" w:hAnsi="Cabin Regular" w:cs="Cabin Regular"/>
          <w:b/>
          <w:lang w:val="en-GB"/>
        </w:rPr>
      </w:pPr>
      <w:r w:rsidRPr="006959D3">
        <w:rPr>
          <w:rFonts w:ascii="Cabin Regular" w:eastAsia="Calibri" w:hAnsi="Cabin Regular" w:cs="Arial"/>
          <w:b/>
          <w:color w:val="000000" w:themeColor="text1"/>
          <w:lang w:val="en-GB" w:eastAsia="zh-TW"/>
        </w:rPr>
        <w:t>Research activities in support of the above and in relation with security, rule of law and human rights</w:t>
      </w:r>
    </w:p>
    <w:p w14:paraId="3F9B6C15" w14:textId="7F1B02C3" w:rsidR="006702AC" w:rsidRPr="006959D3" w:rsidRDefault="006702AC" w:rsidP="00431B40">
      <w:pPr>
        <w:pStyle w:val="ListParagraph"/>
        <w:numPr>
          <w:ilvl w:val="0"/>
          <w:numId w:val="22"/>
        </w:numPr>
        <w:spacing w:line="276" w:lineRule="auto"/>
        <w:jc w:val="both"/>
        <w:rPr>
          <w:rFonts w:ascii="Cabin Regular" w:hAnsi="Cabin Regular" w:cs="Cabin Regular"/>
          <w:b/>
          <w:lang w:val="en-GB"/>
        </w:rPr>
      </w:pPr>
      <w:r w:rsidRPr="006959D3">
        <w:rPr>
          <w:rFonts w:ascii="Cabin Regular" w:eastAsia="Calibri" w:hAnsi="Cabin Regular" w:cs="Arial"/>
          <w:b/>
          <w:color w:val="000000" w:themeColor="text1"/>
          <w:lang w:val="en-GB" w:eastAsia="zh-TW"/>
        </w:rPr>
        <w:t>Strengthen</w:t>
      </w:r>
      <w:r w:rsidR="0054092C" w:rsidRPr="006959D3">
        <w:rPr>
          <w:rFonts w:ascii="Cabin Regular" w:eastAsia="Calibri" w:hAnsi="Cabin Regular" w:cs="Arial"/>
          <w:b/>
          <w:color w:val="000000" w:themeColor="text1"/>
          <w:lang w:val="en-GB" w:eastAsia="zh-TW"/>
        </w:rPr>
        <w:t>ing the</w:t>
      </w:r>
      <w:r w:rsidRPr="006959D3">
        <w:rPr>
          <w:rFonts w:ascii="Cabin Regular" w:eastAsia="Calibri" w:hAnsi="Cabin Regular" w:cs="Arial"/>
          <w:b/>
          <w:color w:val="000000" w:themeColor="text1"/>
          <w:lang w:val="en-GB" w:eastAsia="zh-TW"/>
        </w:rPr>
        <w:t xml:space="preserve"> regional legal order in cooperation with Indonesia within the framework of ASEAN</w:t>
      </w:r>
    </w:p>
    <w:p w14:paraId="6B97F4E8" w14:textId="77777777" w:rsidR="006702AC" w:rsidRPr="006959D3" w:rsidRDefault="006702AC" w:rsidP="00431B40">
      <w:pPr>
        <w:spacing w:after="0"/>
        <w:jc w:val="both"/>
        <w:rPr>
          <w:rFonts w:ascii="Cabin Regular" w:hAnsi="Cabin Regular" w:cs="Cabin Regular"/>
          <w:lang w:val="en-GB"/>
        </w:rPr>
      </w:pPr>
    </w:p>
    <w:p w14:paraId="4A45FEA8" w14:textId="7543C194" w:rsidR="0054092C" w:rsidRPr="006959D3" w:rsidRDefault="0054092C" w:rsidP="00431B40">
      <w:pPr>
        <w:spacing w:after="0"/>
        <w:jc w:val="both"/>
        <w:rPr>
          <w:rFonts w:ascii="Cabin Regular" w:hAnsi="Cabin Regular"/>
          <w:lang w:val="en-GB"/>
        </w:rPr>
      </w:pPr>
      <w:r w:rsidRPr="006959D3">
        <w:rPr>
          <w:rFonts w:ascii="Cabin Regular" w:hAnsi="Cabin Regular"/>
          <w:lang w:val="en-GB"/>
        </w:rPr>
        <w:t xml:space="preserve">The </w:t>
      </w:r>
      <w:r w:rsidRPr="006959D3">
        <w:rPr>
          <w:rFonts w:ascii="Cabin Regular" w:hAnsi="Cabin Regular"/>
          <w:b/>
          <w:lang w:val="en-GB"/>
        </w:rPr>
        <w:t>Indonesia Netherlands Legal Update (INLU)</w:t>
      </w:r>
      <w:r w:rsidRPr="006959D3">
        <w:rPr>
          <w:rFonts w:ascii="Cabin Regular" w:hAnsi="Cabin Regular"/>
          <w:lang w:val="en-GB"/>
        </w:rPr>
        <w:t xml:space="preserve"> which took place in November 2014 in The Hague, was a unique opportunity for Dutch and Indonesian counterparts to meet and discuss recent progress in legal cooperation and identify priority areas for future work. The rule of law fund will be </w:t>
      </w:r>
      <w:r w:rsidR="00A563CC" w:rsidRPr="006959D3">
        <w:rPr>
          <w:rFonts w:ascii="Cabin Regular" w:hAnsi="Cabin Regular"/>
          <w:lang w:val="en-GB"/>
        </w:rPr>
        <w:t xml:space="preserve">a </w:t>
      </w:r>
      <w:r w:rsidRPr="006959D3">
        <w:rPr>
          <w:rFonts w:ascii="Cabin Regular" w:hAnsi="Cabin Regular"/>
          <w:lang w:val="en-GB"/>
        </w:rPr>
        <w:t>key instrument to support some of the priorities identified during these discussions and provide financial support to translate them in</w:t>
      </w:r>
      <w:r w:rsidR="00431B40" w:rsidRPr="006959D3">
        <w:rPr>
          <w:rFonts w:ascii="Cabin Regular" w:hAnsi="Cabin Regular"/>
          <w:lang w:val="en-GB"/>
        </w:rPr>
        <w:t>to</w:t>
      </w:r>
      <w:r w:rsidRPr="006959D3">
        <w:rPr>
          <w:rFonts w:ascii="Cabin Regular" w:hAnsi="Cabin Regular"/>
          <w:lang w:val="en-GB"/>
        </w:rPr>
        <w:t xml:space="preserve"> concrete activities and projects. </w:t>
      </w:r>
    </w:p>
    <w:p w14:paraId="6C326B4D" w14:textId="77777777" w:rsidR="0054092C" w:rsidRPr="006959D3" w:rsidRDefault="0054092C" w:rsidP="00431B40">
      <w:pPr>
        <w:spacing w:after="0"/>
        <w:jc w:val="both"/>
        <w:rPr>
          <w:rFonts w:ascii="Cabin Regular" w:hAnsi="Cabin Regular" w:cs="Cabin Regular"/>
          <w:lang w:val="en-GB"/>
        </w:rPr>
      </w:pPr>
    </w:p>
    <w:p w14:paraId="0A8966DF" w14:textId="4ECD15D0" w:rsidR="006A3268" w:rsidRDefault="00A1199E" w:rsidP="00993C06">
      <w:pPr>
        <w:spacing w:after="0"/>
        <w:jc w:val="both"/>
        <w:rPr>
          <w:rFonts w:ascii="Cabin Regular" w:hAnsi="Cabin Regular" w:cs="Arial"/>
          <w:color w:val="000000"/>
        </w:rPr>
      </w:pPr>
      <w:r>
        <w:rPr>
          <w:rFonts w:ascii="Cabin Regular" w:hAnsi="Cabin Regular"/>
          <w:lang w:val="en-GB" w:eastAsia="zh-TW"/>
        </w:rPr>
        <w:t xml:space="preserve">In advance </w:t>
      </w:r>
      <w:r w:rsidR="00A563CC" w:rsidRPr="006959D3">
        <w:rPr>
          <w:rFonts w:ascii="Cabin Regular" w:hAnsi="Cabin Regular"/>
          <w:lang w:val="en-GB" w:eastAsia="zh-TW"/>
        </w:rPr>
        <w:t>of the</w:t>
      </w:r>
      <w:r w:rsidR="00FE0125">
        <w:rPr>
          <w:rFonts w:ascii="Cabin Regular" w:hAnsi="Cabin Regular"/>
          <w:lang w:val="en-GB" w:eastAsia="zh-TW"/>
        </w:rPr>
        <w:t xml:space="preserve"> </w:t>
      </w:r>
      <w:r w:rsidR="00A563CC" w:rsidRPr="006959D3">
        <w:rPr>
          <w:rFonts w:ascii="Cabin Regular" w:hAnsi="Cabin Regular"/>
          <w:b/>
          <w:lang w:val="en-GB" w:eastAsia="zh-TW"/>
        </w:rPr>
        <w:t xml:space="preserve">INLU </w:t>
      </w:r>
      <w:r w:rsidR="00DD4820">
        <w:rPr>
          <w:rFonts w:ascii="Cabin Regular" w:hAnsi="Cabin Regular"/>
          <w:b/>
          <w:lang w:val="en-GB" w:eastAsia="zh-TW"/>
        </w:rPr>
        <w:t xml:space="preserve">follow-up </w:t>
      </w:r>
      <w:r w:rsidR="00A563CC" w:rsidRPr="006959D3">
        <w:rPr>
          <w:rFonts w:ascii="Cabin Regular" w:hAnsi="Cabin Regular"/>
          <w:b/>
          <w:lang w:val="en-GB" w:eastAsia="zh-TW"/>
        </w:rPr>
        <w:t>meeting</w:t>
      </w:r>
      <w:r w:rsidR="00A563CC" w:rsidRPr="006959D3">
        <w:rPr>
          <w:rFonts w:ascii="Cabin Regular" w:hAnsi="Cabin Regular"/>
          <w:lang w:val="en-GB" w:eastAsia="zh-TW"/>
        </w:rPr>
        <w:t xml:space="preserve"> which will be organised in Jakarta on June 4</w:t>
      </w:r>
      <w:r>
        <w:rPr>
          <w:rFonts w:ascii="Cabin Regular" w:hAnsi="Cabin Regular"/>
          <w:lang w:val="en-GB" w:eastAsia="zh-TW"/>
        </w:rPr>
        <w:t>,</w:t>
      </w:r>
      <w:r w:rsidR="00A563CC" w:rsidRPr="006959D3">
        <w:rPr>
          <w:rFonts w:ascii="Cabin Regular" w:hAnsi="Cabin Regular"/>
          <w:lang w:val="en-GB" w:eastAsia="zh-TW"/>
        </w:rPr>
        <w:t xml:space="preserve"> 2015, IDLO is launching a call </w:t>
      </w:r>
      <w:r>
        <w:rPr>
          <w:rFonts w:ascii="Cabin Regular" w:hAnsi="Cabin Regular"/>
          <w:lang w:val="en-GB" w:eastAsia="zh-TW"/>
        </w:rPr>
        <w:t xml:space="preserve">for expressions of interest </w:t>
      </w:r>
      <w:r w:rsidR="00F67DFC">
        <w:rPr>
          <w:rFonts w:ascii="Cabin Regular" w:hAnsi="Cabin Regular"/>
          <w:lang w:val="en-GB" w:eastAsia="zh-TW"/>
        </w:rPr>
        <w:t xml:space="preserve">to implement programs </w:t>
      </w:r>
      <w:r>
        <w:rPr>
          <w:rFonts w:ascii="Cabin Regular" w:hAnsi="Cabin Regular"/>
          <w:lang w:val="en-GB" w:eastAsia="zh-TW"/>
        </w:rPr>
        <w:t>under the framework of the Rule of Law Fund.</w:t>
      </w:r>
      <w:r w:rsidR="00431B40" w:rsidRPr="006959D3">
        <w:rPr>
          <w:rFonts w:ascii="Cabin Regular" w:hAnsi="Cabin Regular"/>
          <w:lang w:val="en-GB" w:eastAsia="zh-TW"/>
        </w:rPr>
        <w:t xml:space="preserve"> </w:t>
      </w:r>
      <w:r w:rsidR="00993C06" w:rsidRPr="006959D3">
        <w:rPr>
          <w:rFonts w:ascii="Cabin Regular" w:hAnsi="Cabin Regular" w:cs="Arial"/>
          <w:color w:val="000000"/>
        </w:rPr>
        <w:t xml:space="preserve">The </w:t>
      </w:r>
      <w:r>
        <w:rPr>
          <w:rFonts w:ascii="Cabin Regular" w:hAnsi="Cabin Regular" w:cs="Arial"/>
          <w:color w:val="000000"/>
        </w:rPr>
        <w:t xml:space="preserve">initial </w:t>
      </w:r>
      <w:r w:rsidR="00993C06" w:rsidRPr="006959D3">
        <w:rPr>
          <w:rFonts w:ascii="Cabin Regular" w:hAnsi="Cabin Regular" w:cs="Arial"/>
          <w:color w:val="000000"/>
        </w:rPr>
        <w:t xml:space="preserve">call </w:t>
      </w:r>
      <w:r>
        <w:rPr>
          <w:rFonts w:ascii="Cabin Regular" w:hAnsi="Cabin Regular" w:cs="Arial"/>
          <w:color w:val="000000"/>
        </w:rPr>
        <w:t xml:space="preserve">for proposals </w:t>
      </w:r>
      <w:r w:rsidR="00993C06" w:rsidRPr="006959D3">
        <w:rPr>
          <w:rFonts w:ascii="Cabin Regular" w:hAnsi="Cabin Regular" w:cs="Arial"/>
          <w:color w:val="000000"/>
        </w:rPr>
        <w:t xml:space="preserve">is to </w:t>
      </w:r>
      <w:r>
        <w:rPr>
          <w:rFonts w:ascii="Cabin Regular" w:hAnsi="Cabin Regular" w:cs="Arial"/>
          <w:color w:val="000000"/>
        </w:rPr>
        <w:t xml:space="preserve">generate programmatic ideas </w:t>
      </w:r>
      <w:r w:rsidR="00F67DFC">
        <w:rPr>
          <w:rFonts w:ascii="Cabin Regular" w:hAnsi="Cabin Regular" w:cs="Arial"/>
          <w:color w:val="000000"/>
        </w:rPr>
        <w:t xml:space="preserve">for discussion </w:t>
      </w:r>
      <w:r w:rsidR="00993C06" w:rsidRPr="006959D3">
        <w:rPr>
          <w:rFonts w:ascii="Cabin Regular" w:hAnsi="Cabin Regular" w:cs="Arial"/>
          <w:color w:val="000000"/>
        </w:rPr>
        <w:t xml:space="preserve">with Indonesian authorities </w:t>
      </w:r>
      <w:r w:rsidR="00F67DFC">
        <w:rPr>
          <w:rFonts w:ascii="Cabin Regular" w:hAnsi="Cabin Regular" w:cs="Arial"/>
          <w:color w:val="000000"/>
        </w:rPr>
        <w:t xml:space="preserve">and </w:t>
      </w:r>
      <w:r w:rsidR="00993C06" w:rsidRPr="006959D3">
        <w:rPr>
          <w:rFonts w:ascii="Cabin Regular" w:hAnsi="Cabin Regular" w:cs="Arial"/>
          <w:color w:val="000000"/>
        </w:rPr>
        <w:t xml:space="preserve">could lead to the development of cooperation projects or pilot activities. </w:t>
      </w:r>
      <w:r w:rsidR="00431B40" w:rsidRPr="006959D3">
        <w:rPr>
          <w:rFonts w:ascii="Cabin Regular" w:hAnsi="Cabin Regular"/>
          <w:lang w:val="en-GB" w:eastAsia="zh-TW"/>
        </w:rPr>
        <w:t xml:space="preserve">Organizations who wish to apply are invited to </w:t>
      </w:r>
      <w:r>
        <w:rPr>
          <w:rFonts w:ascii="Cabin Regular" w:hAnsi="Cabin Regular"/>
          <w:lang w:val="en-GB" w:eastAsia="zh-TW"/>
        </w:rPr>
        <w:t xml:space="preserve">use </w:t>
      </w:r>
      <w:r w:rsidR="00431B40" w:rsidRPr="006959D3">
        <w:rPr>
          <w:rFonts w:ascii="Cabin Regular" w:hAnsi="Cabin Regular"/>
          <w:lang w:val="en-GB" w:eastAsia="zh-TW"/>
        </w:rPr>
        <w:t xml:space="preserve">the standard concept note form </w:t>
      </w:r>
      <w:r w:rsidR="00431B40" w:rsidRPr="006959D3">
        <w:rPr>
          <w:rFonts w:ascii="Cabin Regular" w:hAnsi="Cabin Regular" w:cs="Arial"/>
          <w:color w:val="000000"/>
        </w:rPr>
        <w:t xml:space="preserve">in accordance with the rules set out in this notice. </w:t>
      </w:r>
    </w:p>
    <w:p w14:paraId="24891D51" w14:textId="77777777" w:rsidR="006A3268" w:rsidRDefault="006A3268" w:rsidP="00993C06">
      <w:pPr>
        <w:spacing w:after="0"/>
        <w:jc w:val="both"/>
        <w:rPr>
          <w:rFonts w:ascii="Cabin Regular" w:hAnsi="Cabin Regular" w:cs="Arial"/>
          <w:color w:val="000000"/>
        </w:rPr>
      </w:pPr>
    </w:p>
    <w:p w14:paraId="07AEDA26" w14:textId="77777777" w:rsidR="0005723C" w:rsidRDefault="0005723C" w:rsidP="00993C06">
      <w:pPr>
        <w:spacing w:after="0"/>
        <w:jc w:val="both"/>
        <w:rPr>
          <w:rFonts w:ascii="Cabin Regular" w:hAnsi="Cabin Regular" w:cs="Arial"/>
          <w:color w:val="000000"/>
        </w:rPr>
      </w:pPr>
    </w:p>
    <w:p w14:paraId="36B6152F" w14:textId="77777777" w:rsidR="003D5183" w:rsidRDefault="003D5183" w:rsidP="00993C06">
      <w:pPr>
        <w:spacing w:after="0"/>
        <w:jc w:val="both"/>
        <w:rPr>
          <w:rFonts w:ascii="Cabin Regular" w:hAnsi="Cabin Regular" w:cs="Arial"/>
          <w:color w:val="000000"/>
        </w:rPr>
      </w:pPr>
    </w:p>
    <w:tbl>
      <w:tblPr>
        <w:tblStyle w:val="TableGrid"/>
        <w:tblW w:w="0" w:type="auto"/>
        <w:tblLook w:val="04A0" w:firstRow="1" w:lastRow="0" w:firstColumn="1" w:lastColumn="0" w:noHBand="0" w:noVBand="1"/>
      </w:tblPr>
      <w:tblGrid>
        <w:gridCol w:w="9009"/>
      </w:tblGrid>
      <w:tr w:rsidR="00765147" w:rsidRPr="006959D3" w14:paraId="369C3F0E" w14:textId="77777777" w:rsidTr="00765147">
        <w:tc>
          <w:tcPr>
            <w:tcW w:w="9009" w:type="dxa"/>
          </w:tcPr>
          <w:p w14:paraId="6BCF8F64" w14:textId="77777777" w:rsidR="00765147" w:rsidRPr="006959D3" w:rsidRDefault="00765147" w:rsidP="00765147">
            <w:pPr>
              <w:rPr>
                <w:rFonts w:ascii="Cabin Regular" w:hAnsi="Cabin Regular"/>
                <w:b/>
                <w:i/>
                <w:lang w:eastAsia="zh-TW"/>
              </w:rPr>
            </w:pPr>
          </w:p>
          <w:p w14:paraId="3930D88F" w14:textId="595E50AF" w:rsidR="00765147" w:rsidRPr="0005723C" w:rsidRDefault="00765147" w:rsidP="003D5183">
            <w:pPr>
              <w:rPr>
                <w:rFonts w:ascii="Cabin Regular" w:hAnsi="Cabin Regular"/>
                <w:b/>
                <w:i/>
                <w:u w:val="single"/>
                <w:lang w:eastAsia="zh-TW"/>
              </w:rPr>
            </w:pPr>
            <w:r w:rsidRPr="006959D3">
              <w:rPr>
                <w:rFonts w:ascii="Cabin Regular" w:hAnsi="Cabin Regular"/>
                <w:b/>
                <w:i/>
                <w:lang w:eastAsia="zh-TW"/>
              </w:rPr>
              <w:t xml:space="preserve">Concept notes to be sent by </w:t>
            </w:r>
            <w:r w:rsidR="0005723C">
              <w:rPr>
                <w:rFonts w:ascii="Cabin Regular" w:hAnsi="Cabin Regular"/>
                <w:b/>
                <w:i/>
                <w:lang w:eastAsia="zh-TW"/>
              </w:rPr>
              <w:t xml:space="preserve">email at the following </w:t>
            </w:r>
            <w:r w:rsidR="0005723C" w:rsidRPr="0005723C">
              <w:rPr>
                <w:rFonts w:ascii="Cabin Regular" w:hAnsi="Cabin Regular"/>
                <w:b/>
                <w:i/>
                <w:lang w:eastAsia="zh-TW"/>
              </w:rPr>
              <w:t>address:</w:t>
            </w:r>
            <w:r w:rsidR="0005723C" w:rsidRPr="0005723C">
              <w:rPr>
                <w:rFonts w:ascii="Cabin Regular" w:hAnsi="Cabin Regular"/>
                <w:i/>
                <w:color w:val="003F80"/>
              </w:rPr>
              <w:t xml:space="preserve"> </w:t>
            </w:r>
            <w:hyperlink r:id="rId11" w:history="1">
              <w:r w:rsidR="0005723C" w:rsidRPr="0005723C">
                <w:rPr>
                  <w:rStyle w:val="Hyperlink"/>
                  <w:rFonts w:ascii="Cabin Regular" w:hAnsi="Cabin Regular"/>
                  <w:i/>
                  <w:lang w:val="en-GB"/>
                </w:rPr>
                <w:t>IDLO-ID-Tender@idlo.int</w:t>
              </w:r>
            </w:hyperlink>
            <w:r w:rsidR="0005723C" w:rsidRPr="0005723C">
              <w:rPr>
                <w:rFonts w:ascii="Cabin Regular" w:hAnsi="Cabin Regular"/>
                <w:i/>
                <w:color w:val="003F80"/>
                <w:lang w:val="en-GB"/>
              </w:rPr>
              <w:t xml:space="preserve"> </w:t>
            </w:r>
          </w:p>
          <w:p w14:paraId="319A7B7E" w14:textId="77777777" w:rsidR="003D5183" w:rsidRPr="0005723C" w:rsidRDefault="003D5183" w:rsidP="003D5183">
            <w:pPr>
              <w:rPr>
                <w:rFonts w:ascii="Cabin Regular" w:hAnsi="Cabin Regular"/>
                <w:b/>
                <w:i/>
                <w:u w:val="single"/>
                <w:lang w:eastAsia="zh-TW"/>
              </w:rPr>
            </w:pPr>
          </w:p>
          <w:p w14:paraId="21F0BBAB" w14:textId="77777777" w:rsidR="00765147" w:rsidRPr="0005723C" w:rsidRDefault="00765147" w:rsidP="003D5183">
            <w:pPr>
              <w:rPr>
                <w:rFonts w:ascii="Cabin Regular" w:hAnsi="Cabin Regular"/>
                <w:b/>
                <w:i/>
                <w:lang w:eastAsia="zh-TW"/>
              </w:rPr>
            </w:pPr>
            <w:r w:rsidRPr="0005723C">
              <w:rPr>
                <w:rFonts w:ascii="Cabin Regular" w:hAnsi="Cabin Regular"/>
                <w:b/>
                <w:i/>
                <w:lang w:eastAsia="zh-TW"/>
              </w:rPr>
              <w:t>Deadline: 26 May 2015</w:t>
            </w:r>
          </w:p>
          <w:p w14:paraId="2B5C612B" w14:textId="77777777" w:rsidR="00765147" w:rsidRPr="0005723C" w:rsidRDefault="00765147" w:rsidP="003D5183">
            <w:pPr>
              <w:rPr>
                <w:rFonts w:ascii="Cabin Regular" w:hAnsi="Cabin Regular"/>
                <w:b/>
                <w:i/>
                <w:lang w:eastAsia="zh-TW"/>
              </w:rPr>
            </w:pPr>
          </w:p>
          <w:p w14:paraId="71F74844" w14:textId="447BB868" w:rsidR="00765147" w:rsidRPr="006959D3" w:rsidRDefault="00765147" w:rsidP="0005723C">
            <w:pPr>
              <w:spacing w:after="120"/>
              <w:rPr>
                <w:rFonts w:ascii="Cabin Regular" w:hAnsi="Cabin Regular"/>
                <w:lang w:eastAsia="zh-TW"/>
              </w:rPr>
            </w:pPr>
            <w:r w:rsidRPr="0005723C">
              <w:rPr>
                <w:rFonts w:ascii="Cabin Regular" w:hAnsi="Cabin Regular"/>
                <w:b/>
                <w:i/>
                <w:lang w:eastAsia="zh-TW"/>
              </w:rPr>
              <w:t>For any inquiries, contact</w:t>
            </w:r>
            <w:r w:rsidR="003D5183" w:rsidRPr="0005723C">
              <w:rPr>
                <w:rFonts w:ascii="Cabin Regular" w:hAnsi="Cabin Regular"/>
                <w:b/>
                <w:i/>
                <w:lang w:eastAsia="zh-TW"/>
              </w:rPr>
              <w:t>:</w:t>
            </w:r>
            <w:r w:rsidRPr="0005723C">
              <w:rPr>
                <w:rFonts w:ascii="Cabin Regular" w:hAnsi="Cabin Regular"/>
                <w:b/>
                <w:i/>
                <w:lang w:eastAsia="zh-TW"/>
              </w:rPr>
              <w:t xml:space="preserve"> </w:t>
            </w:r>
            <w:hyperlink r:id="rId12" w:history="1">
              <w:r w:rsidR="0005723C" w:rsidRPr="0005723C">
                <w:rPr>
                  <w:rStyle w:val="Hyperlink"/>
                  <w:rFonts w:ascii="Cabin Regular" w:hAnsi="Cabin Regular"/>
                  <w:i/>
                  <w:lang w:val="en-GB"/>
                </w:rPr>
                <w:t>IDLO-ID@idlo.int</w:t>
              </w:r>
            </w:hyperlink>
            <w:r w:rsidR="0005723C" w:rsidRPr="0005723C">
              <w:rPr>
                <w:rFonts w:ascii="Cabin Regular" w:hAnsi="Cabin Regular"/>
                <w:i/>
                <w:color w:val="003F80"/>
                <w:lang w:val="en-GB"/>
              </w:rPr>
              <w:t>,</w:t>
            </w:r>
          </w:p>
        </w:tc>
      </w:tr>
    </w:tbl>
    <w:p w14:paraId="1265B603" w14:textId="2C1A5BC7" w:rsidR="00522894" w:rsidRPr="006959D3" w:rsidRDefault="009959DC" w:rsidP="008845BF">
      <w:pPr>
        <w:pStyle w:val="ListParagraph"/>
        <w:numPr>
          <w:ilvl w:val="0"/>
          <w:numId w:val="23"/>
        </w:numPr>
        <w:spacing w:after="120"/>
        <w:jc w:val="both"/>
        <w:rPr>
          <w:rFonts w:ascii="Cabin Regular" w:hAnsi="Cabin Regular"/>
          <w:b/>
          <w:lang w:eastAsia="zh-TW"/>
        </w:rPr>
      </w:pPr>
      <w:r w:rsidRPr="006959D3">
        <w:rPr>
          <w:rFonts w:ascii="Cabin Regular" w:hAnsi="Cabin Regular"/>
          <w:b/>
          <w:lang w:eastAsia="zh-TW"/>
        </w:rPr>
        <w:lastRenderedPageBreak/>
        <w:t>Type of candidates</w:t>
      </w:r>
    </w:p>
    <w:p w14:paraId="04D2F554" w14:textId="60410ECD" w:rsidR="009959DC" w:rsidRPr="006959D3" w:rsidRDefault="009959DC" w:rsidP="009959DC">
      <w:pPr>
        <w:spacing w:after="120"/>
        <w:jc w:val="both"/>
        <w:rPr>
          <w:rFonts w:ascii="Cabin Regular" w:hAnsi="Cabin Regular"/>
          <w:lang w:eastAsia="zh-TW"/>
        </w:rPr>
      </w:pPr>
      <w:r w:rsidRPr="006959D3">
        <w:rPr>
          <w:rFonts w:ascii="Cabin Regular" w:hAnsi="Cabin Regular"/>
          <w:lang w:eastAsia="zh-TW"/>
        </w:rPr>
        <w:t>Candidates can be NGOs, intergovernmental organizations, associations, foundations, civil society groups, network</w:t>
      </w:r>
      <w:r w:rsidR="00A31451" w:rsidRPr="006959D3">
        <w:rPr>
          <w:rFonts w:ascii="Cabin Regular" w:hAnsi="Cabin Regular"/>
          <w:lang w:eastAsia="zh-TW"/>
        </w:rPr>
        <w:t>s</w:t>
      </w:r>
      <w:r w:rsidRPr="006959D3">
        <w:rPr>
          <w:rFonts w:ascii="Cabin Regular" w:hAnsi="Cabin Regular"/>
          <w:lang w:eastAsia="zh-TW"/>
        </w:rPr>
        <w:t>, consortium</w:t>
      </w:r>
      <w:r w:rsidR="00A31451" w:rsidRPr="006959D3">
        <w:rPr>
          <w:rFonts w:ascii="Cabin Regular" w:hAnsi="Cabin Regular"/>
          <w:lang w:eastAsia="zh-TW"/>
        </w:rPr>
        <w:t>s</w:t>
      </w:r>
      <w:r w:rsidR="00DD4820">
        <w:rPr>
          <w:rFonts w:ascii="Cabin Regular" w:hAnsi="Cabin Regular"/>
          <w:lang w:eastAsia="zh-TW"/>
        </w:rPr>
        <w:t xml:space="preserve"> and</w:t>
      </w:r>
      <w:r w:rsidR="00765147" w:rsidRPr="006959D3">
        <w:rPr>
          <w:rFonts w:ascii="Cabin Regular" w:hAnsi="Cabin Regular"/>
          <w:lang w:eastAsia="zh-TW"/>
        </w:rPr>
        <w:t xml:space="preserve"> academic</w:t>
      </w:r>
      <w:r w:rsidR="0056037E">
        <w:rPr>
          <w:rFonts w:ascii="Cabin Regular" w:hAnsi="Cabin Regular"/>
          <w:lang w:eastAsia="zh-TW"/>
        </w:rPr>
        <w:t xml:space="preserve"> institutions</w:t>
      </w:r>
      <w:r w:rsidRPr="006959D3">
        <w:rPr>
          <w:rFonts w:ascii="Cabin Regular" w:hAnsi="Cabin Regular"/>
          <w:lang w:eastAsia="zh-TW"/>
        </w:rPr>
        <w:t xml:space="preserve">. Government agencies cannot receive </w:t>
      </w:r>
      <w:r w:rsidR="0056037E">
        <w:rPr>
          <w:rFonts w:ascii="Cabin Regular" w:hAnsi="Cabin Regular"/>
          <w:lang w:eastAsia="zh-TW"/>
        </w:rPr>
        <w:t>funds</w:t>
      </w:r>
      <w:r w:rsidR="00A31451" w:rsidRPr="006959D3">
        <w:rPr>
          <w:rFonts w:ascii="Cabin Regular" w:hAnsi="Cabin Regular"/>
          <w:lang w:eastAsia="zh-TW"/>
        </w:rPr>
        <w:t xml:space="preserve"> directly</w:t>
      </w:r>
      <w:r w:rsidRPr="006959D3">
        <w:rPr>
          <w:rFonts w:ascii="Cabin Regular" w:hAnsi="Cabin Regular"/>
          <w:lang w:eastAsia="zh-TW"/>
        </w:rPr>
        <w:t xml:space="preserve"> but can also submit applications</w:t>
      </w:r>
      <w:r w:rsidR="00A31451" w:rsidRPr="006959D3">
        <w:rPr>
          <w:rFonts w:ascii="Cabin Regular" w:hAnsi="Cabin Regular"/>
          <w:lang w:eastAsia="zh-TW"/>
        </w:rPr>
        <w:t>. In that case</w:t>
      </w:r>
      <w:r w:rsidRPr="006959D3">
        <w:rPr>
          <w:rFonts w:ascii="Cabin Regular" w:hAnsi="Cabin Regular"/>
          <w:lang w:eastAsia="zh-TW"/>
        </w:rPr>
        <w:t>,</w:t>
      </w:r>
      <w:r w:rsidR="00A31451" w:rsidRPr="006959D3">
        <w:rPr>
          <w:rFonts w:ascii="Cabin Regular" w:hAnsi="Cabin Regular"/>
          <w:lang w:eastAsia="zh-TW"/>
        </w:rPr>
        <w:t xml:space="preserve"> </w:t>
      </w:r>
      <w:r w:rsidR="0056037E">
        <w:rPr>
          <w:rFonts w:ascii="Cabin Regular" w:hAnsi="Cabin Regular"/>
          <w:lang w:eastAsia="zh-TW"/>
        </w:rPr>
        <w:t>funds</w:t>
      </w:r>
      <w:r w:rsidRPr="006959D3">
        <w:rPr>
          <w:rFonts w:ascii="Cabin Regular" w:hAnsi="Cabin Regular"/>
          <w:lang w:eastAsia="zh-TW"/>
        </w:rPr>
        <w:t xml:space="preserve"> will be managed by a third party</w:t>
      </w:r>
      <w:r w:rsidR="00182978">
        <w:rPr>
          <w:rFonts w:ascii="Cabin Regular" w:hAnsi="Cabin Regular"/>
          <w:lang w:eastAsia="zh-TW"/>
        </w:rPr>
        <w:t xml:space="preserve"> and implemented </w:t>
      </w:r>
      <w:r w:rsidR="00A31451" w:rsidRPr="006959D3">
        <w:rPr>
          <w:rFonts w:ascii="Cabin Regular" w:hAnsi="Cabin Regular"/>
          <w:lang w:eastAsia="zh-TW"/>
        </w:rPr>
        <w:t>in close cooperation with the government agency.</w:t>
      </w:r>
      <w:r w:rsidRPr="006959D3">
        <w:rPr>
          <w:rFonts w:ascii="Cabin Regular" w:hAnsi="Cabin Regular"/>
          <w:lang w:eastAsia="zh-TW"/>
        </w:rPr>
        <w:t xml:space="preserve"> </w:t>
      </w:r>
      <w:r w:rsidR="00205C2C" w:rsidRPr="006959D3">
        <w:rPr>
          <w:rFonts w:ascii="Cabin Regular" w:hAnsi="Cabin Regular"/>
          <w:lang w:eastAsia="zh-TW"/>
        </w:rPr>
        <w:t xml:space="preserve">Candidates must be </w:t>
      </w:r>
      <w:r w:rsidR="00F67DFC">
        <w:rPr>
          <w:rFonts w:ascii="Cabin Regular" w:hAnsi="Cabin Regular"/>
          <w:lang w:eastAsia="zh-TW"/>
        </w:rPr>
        <w:t xml:space="preserve">legally registered </w:t>
      </w:r>
      <w:r w:rsidR="00205C2C" w:rsidRPr="006959D3">
        <w:rPr>
          <w:rFonts w:ascii="Cabin Regular" w:hAnsi="Cabin Regular"/>
          <w:lang w:eastAsia="zh-TW"/>
        </w:rPr>
        <w:t xml:space="preserve">in Indonesia </w:t>
      </w:r>
      <w:r w:rsidR="00E35ACB">
        <w:rPr>
          <w:rFonts w:ascii="Cabin Regular" w:hAnsi="Cabin Regular"/>
          <w:lang w:eastAsia="zh-TW"/>
        </w:rPr>
        <w:t xml:space="preserve">and can submit a maximum of two concept notes. </w:t>
      </w:r>
    </w:p>
    <w:p w14:paraId="209B04F5" w14:textId="77777777" w:rsidR="00522894" w:rsidRPr="00AB5624" w:rsidRDefault="00522894" w:rsidP="00431B40">
      <w:pPr>
        <w:spacing w:after="120" w:line="240" w:lineRule="auto"/>
        <w:jc w:val="both"/>
        <w:rPr>
          <w:rFonts w:ascii="Cabin Regular" w:hAnsi="Cabin Regular"/>
          <w:noProof/>
          <w:sz w:val="16"/>
          <w:lang w:val="en-GB"/>
        </w:rPr>
      </w:pPr>
    </w:p>
    <w:p w14:paraId="164B453D" w14:textId="283202F3" w:rsidR="00A31451" w:rsidRPr="006959D3" w:rsidRDefault="00A31451" w:rsidP="00A31451">
      <w:pPr>
        <w:pStyle w:val="ListParagraph"/>
        <w:numPr>
          <w:ilvl w:val="0"/>
          <w:numId w:val="23"/>
        </w:numPr>
        <w:spacing w:after="120"/>
        <w:jc w:val="both"/>
        <w:rPr>
          <w:rFonts w:ascii="Cabin Regular" w:hAnsi="Cabin Regular"/>
          <w:b/>
          <w:lang w:eastAsia="zh-TW"/>
        </w:rPr>
      </w:pPr>
      <w:r w:rsidRPr="006959D3">
        <w:rPr>
          <w:rFonts w:ascii="Cabin Regular" w:hAnsi="Cabin Regular"/>
          <w:b/>
          <w:lang w:eastAsia="zh-TW"/>
        </w:rPr>
        <w:t xml:space="preserve">Duration </w:t>
      </w:r>
    </w:p>
    <w:p w14:paraId="4DC29372" w14:textId="00363D64" w:rsidR="00A31451" w:rsidRPr="00DD4820" w:rsidRDefault="00A31451" w:rsidP="00A31451">
      <w:pPr>
        <w:spacing w:after="120"/>
        <w:jc w:val="both"/>
        <w:rPr>
          <w:rFonts w:ascii="Cabin Regular" w:hAnsi="Cabin Regular"/>
          <w:lang w:eastAsia="zh-TW"/>
        </w:rPr>
      </w:pPr>
      <w:r w:rsidRPr="006959D3">
        <w:rPr>
          <w:rFonts w:ascii="Cabin Regular" w:hAnsi="Cabin Regular"/>
          <w:lang w:eastAsia="zh-TW"/>
        </w:rPr>
        <w:t xml:space="preserve">The </w:t>
      </w:r>
      <w:r w:rsidR="00F67DFC">
        <w:rPr>
          <w:rFonts w:ascii="Cabin Regular" w:hAnsi="Cabin Regular"/>
          <w:lang w:eastAsia="zh-TW"/>
        </w:rPr>
        <w:t xml:space="preserve">duration of the proposed intervention should </w:t>
      </w:r>
      <w:r w:rsidRPr="006959D3">
        <w:rPr>
          <w:rFonts w:ascii="Cabin Regular" w:hAnsi="Cabin Regular"/>
          <w:lang w:eastAsia="zh-TW"/>
        </w:rPr>
        <w:t xml:space="preserve">be for a maximum </w:t>
      </w:r>
      <w:r w:rsidRPr="00DD4820">
        <w:rPr>
          <w:rFonts w:ascii="Cabin Regular" w:hAnsi="Cabin Regular"/>
          <w:lang w:eastAsia="zh-TW"/>
        </w:rPr>
        <w:t xml:space="preserve">of 12 months. While the Rule of Law Fund is a three-year program, this first round of </w:t>
      </w:r>
      <w:r w:rsidR="00F67DFC" w:rsidRPr="00DD4820">
        <w:rPr>
          <w:rFonts w:ascii="Cabin Regular" w:hAnsi="Cabin Regular"/>
          <w:lang w:eastAsia="zh-TW"/>
        </w:rPr>
        <w:t xml:space="preserve">program ideas </w:t>
      </w:r>
      <w:r w:rsidRPr="00DD4820">
        <w:rPr>
          <w:rFonts w:ascii="Cabin Regular" w:hAnsi="Cabin Regular"/>
          <w:lang w:eastAsia="zh-TW"/>
        </w:rPr>
        <w:t xml:space="preserve">will be limited to one year. Candidates can submit short term activities or use the </w:t>
      </w:r>
      <w:r w:rsidR="0056037E">
        <w:rPr>
          <w:rFonts w:ascii="Cabin Regular" w:hAnsi="Cabin Regular"/>
          <w:lang w:eastAsia="zh-TW"/>
        </w:rPr>
        <w:t>funds</w:t>
      </w:r>
      <w:r w:rsidRPr="00DD4820">
        <w:rPr>
          <w:rFonts w:ascii="Cabin Regular" w:hAnsi="Cabin Regular"/>
          <w:lang w:eastAsia="zh-TW"/>
        </w:rPr>
        <w:t xml:space="preserve"> as seed funding for longer term activities to be implemented in several phases. Subsequent phases and follow-up activities will potentially be covered in the next round of applications. </w:t>
      </w:r>
    </w:p>
    <w:p w14:paraId="58949D5B" w14:textId="77777777" w:rsidR="00A31451" w:rsidRPr="00DD4820" w:rsidRDefault="00A31451" w:rsidP="00A31451">
      <w:pPr>
        <w:spacing w:after="120"/>
        <w:jc w:val="both"/>
        <w:rPr>
          <w:rFonts w:ascii="Cabin Regular" w:hAnsi="Cabin Regular"/>
          <w:sz w:val="16"/>
          <w:lang w:eastAsia="zh-TW"/>
        </w:rPr>
      </w:pPr>
    </w:p>
    <w:p w14:paraId="0480ED1B" w14:textId="158A2006" w:rsidR="00A31451" w:rsidRPr="00DD4820" w:rsidRDefault="00686A61" w:rsidP="00A31451">
      <w:pPr>
        <w:pStyle w:val="ListParagraph"/>
        <w:numPr>
          <w:ilvl w:val="0"/>
          <w:numId w:val="23"/>
        </w:numPr>
        <w:spacing w:after="120"/>
        <w:jc w:val="both"/>
        <w:rPr>
          <w:rFonts w:ascii="Cabin Regular" w:hAnsi="Cabin Regular"/>
          <w:b/>
          <w:lang w:eastAsia="zh-TW"/>
        </w:rPr>
      </w:pPr>
      <w:r w:rsidRPr="00DD4820">
        <w:rPr>
          <w:rFonts w:ascii="Cabin Regular" w:hAnsi="Cabin Regular"/>
          <w:b/>
          <w:lang w:eastAsia="zh-TW"/>
        </w:rPr>
        <w:t xml:space="preserve">Budget </w:t>
      </w:r>
    </w:p>
    <w:p w14:paraId="113E363E" w14:textId="48716CE8" w:rsidR="00686A61" w:rsidRPr="006959D3" w:rsidRDefault="00686A61" w:rsidP="00431B40">
      <w:pPr>
        <w:spacing w:after="120" w:line="240" w:lineRule="auto"/>
        <w:jc w:val="both"/>
        <w:rPr>
          <w:rFonts w:ascii="Cabin Regular" w:hAnsi="Cabin Regular"/>
          <w:lang w:eastAsia="zh-TW"/>
        </w:rPr>
      </w:pPr>
      <w:r w:rsidRPr="00DD4820">
        <w:rPr>
          <w:rFonts w:ascii="Cabin Regular" w:hAnsi="Cabin Regular"/>
          <w:lang w:eastAsia="zh-TW"/>
        </w:rPr>
        <w:t xml:space="preserve">The maximum budget for </w:t>
      </w:r>
      <w:r w:rsidR="0056037E">
        <w:rPr>
          <w:rFonts w:ascii="Cabin Regular" w:hAnsi="Cabin Regular"/>
          <w:lang w:eastAsia="zh-TW"/>
        </w:rPr>
        <w:t>a</w:t>
      </w:r>
      <w:r w:rsidR="00F67DFC" w:rsidRPr="00DD4820">
        <w:rPr>
          <w:rFonts w:ascii="Cabin Regular" w:hAnsi="Cabin Regular"/>
          <w:lang w:eastAsia="zh-TW"/>
        </w:rPr>
        <w:t xml:space="preserve"> proposed intervention </w:t>
      </w:r>
      <w:r w:rsidRPr="00DD4820">
        <w:rPr>
          <w:rFonts w:ascii="Cabin Regular" w:hAnsi="Cabin Regular"/>
          <w:lang w:eastAsia="zh-TW"/>
        </w:rPr>
        <w:t>is:</w:t>
      </w:r>
      <w:r w:rsidR="00CA5316" w:rsidRPr="00DD4820">
        <w:rPr>
          <w:rFonts w:ascii="Cabin Regular" w:hAnsi="Cabin Regular"/>
          <w:lang w:eastAsia="zh-TW"/>
        </w:rPr>
        <w:t xml:space="preserve"> EUR200,000.</w:t>
      </w:r>
    </w:p>
    <w:p w14:paraId="30669526" w14:textId="77777777" w:rsidR="00205C2C" w:rsidRPr="00AB5624" w:rsidRDefault="00205C2C" w:rsidP="00431B40">
      <w:pPr>
        <w:spacing w:after="120" w:line="240" w:lineRule="auto"/>
        <w:jc w:val="both"/>
        <w:rPr>
          <w:rFonts w:ascii="Cabin Regular" w:hAnsi="Cabin Regular"/>
          <w:sz w:val="16"/>
          <w:lang w:eastAsia="zh-TW"/>
        </w:rPr>
      </w:pPr>
    </w:p>
    <w:p w14:paraId="7F1F69B8" w14:textId="777075DD" w:rsidR="00205C2C" w:rsidRPr="006959D3" w:rsidRDefault="00205C2C" w:rsidP="00205C2C">
      <w:pPr>
        <w:pStyle w:val="ListParagraph"/>
        <w:numPr>
          <w:ilvl w:val="0"/>
          <w:numId w:val="23"/>
        </w:numPr>
        <w:spacing w:after="120"/>
        <w:jc w:val="both"/>
        <w:rPr>
          <w:rFonts w:ascii="Cabin Regular" w:hAnsi="Cabin Regular"/>
          <w:b/>
          <w:lang w:eastAsia="zh-TW"/>
        </w:rPr>
      </w:pPr>
      <w:r w:rsidRPr="006959D3">
        <w:rPr>
          <w:rFonts w:ascii="Cabin Regular" w:hAnsi="Cabin Regular"/>
          <w:b/>
          <w:lang w:eastAsia="zh-TW"/>
        </w:rPr>
        <w:t xml:space="preserve">Type of activities </w:t>
      </w:r>
    </w:p>
    <w:p w14:paraId="3679F148" w14:textId="744C07E8" w:rsidR="00765147" w:rsidRPr="006959D3" w:rsidRDefault="00AB5624" w:rsidP="00765147">
      <w:pPr>
        <w:spacing w:after="0"/>
        <w:jc w:val="both"/>
        <w:rPr>
          <w:rFonts w:ascii="Cabin Regular" w:eastAsia="Times New Roman" w:hAnsi="Cabin Regular" w:cs="Arial"/>
          <w:color w:val="000000" w:themeColor="text1"/>
        </w:rPr>
      </w:pPr>
      <w:r>
        <w:rPr>
          <w:rFonts w:ascii="Cabin Regular" w:eastAsia="Times New Roman" w:hAnsi="Cabin Regular" w:cs="Arial"/>
          <w:color w:val="000000" w:themeColor="text1"/>
        </w:rPr>
        <w:t>The</w:t>
      </w:r>
      <w:r w:rsidR="00765147" w:rsidRPr="006959D3">
        <w:rPr>
          <w:rFonts w:ascii="Cabin Regular" w:eastAsia="Times New Roman" w:hAnsi="Cabin Regular" w:cs="Arial"/>
          <w:color w:val="000000" w:themeColor="text1"/>
        </w:rPr>
        <w:t xml:space="preserve"> activities to be </w:t>
      </w:r>
      <w:r w:rsidR="00F872D8">
        <w:rPr>
          <w:rFonts w:ascii="Cabin Regular" w:eastAsia="Times New Roman" w:hAnsi="Cabin Regular" w:cs="Arial"/>
          <w:color w:val="000000" w:themeColor="text1"/>
        </w:rPr>
        <w:t>funded</w:t>
      </w:r>
      <w:r w:rsidR="00765147" w:rsidRPr="006959D3">
        <w:rPr>
          <w:rFonts w:ascii="Cabin Regular" w:eastAsia="Times New Roman" w:hAnsi="Cabin Regular" w:cs="Arial"/>
          <w:color w:val="000000" w:themeColor="text1"/>
        </w:rPr>
        <w:t xml:space="preserve"> by the Rule of Law Fund </w:t>
      </w:r>
      <w:r>
        <w:rPr>
          <w:rFonts w:ascii="Cabin Regular" w:eastAsia="Times New Roman" w:hAnsi="Cabin Regular" w:cs="Arial"/>
          <w:color w:val="000000" w:themeColor="text1"/>
        </w:rPr>
        <w:t>should be related to the four focus areas</w:t>
      </w:r>
      <w:r w:rsidR="00F872D8">
        <w:rPr>
          <w:rFonts w:ascii="Cabin Regular" w:eastAsia="Times New Roman" w:hAnsi="Cabin Regular" w:cs="Arial"/>
          <w:color w:val="000000" w:themeColor="text1"/>
        </w:rPr>
        <w:t>. Some of the interventions that could be covered are</w:t>
      </w:r>
      <w:r>
        <w:rPr>
          <w:rFonts w:ascii="Cabin Regular" w:eastAsia="Times New Roman" w:hAnsi="Cabin Regular" w:cs="Arial"/>
          <w:color w:val="000000" w:themeColor="text1"/>
        </w:rPr>
        <w:t xml:space="preserve"> </w:t>
      </w:r>
      <w:r w:rsidRPr="006959D3">
        <w:rPr>
          <w:rFonts w:ascii="Cabin Regular" w:eastAsia="Times New Roman" w:hAnsi="Cabin Regular" w:cs="Arial"/>
          <w:color w:val="000000" w:themeColor="text1"/>
        </w:rPr>
        <w:t>(</w:t>
      </w:r>
      <w:r w:rsidRPr="00F872D8">
        <w:rPr>
          <w:rFonts w:ascii="Cabin Regular" w:eastAsia="Times New Roman" w:hAnsi="Cabin Regular" w:cs="Arial"/>
          <w:color w:val="000000" w:themeColor="text1"/>
          <w:u w:val="single"/>
        </w:rPr>
        <w:t>non-exhaustive list</w:t>
      </w:r>
      <w:r w:rsidRPr="006959D3">
        <w:rPr>
          <w:rFonts w:ascii="Cabin Regular" w:eastAsia="Times New Roman" w:hAnsi="Cabin Regular" w:cs="Arial"/>
          <w:color w:val="000000" w:themeColor="text1"/>
        </w:rPr>
        <w:t>)</w:t>
      </w:r>
      <w:r w:rsidR="00765147" w:rsidRPr="006959D3">
        <w:rPr>
          <w:rFonts w:ascii="Cabin Regular" w:eastAsia="Times New Roman" w:hAnsi="Cabin Regular" w:cs="Arial"/>
          <w:color w:val="000000" w:themeColor="text1"/>
        </w:rPr>
        <w:t xml:space="preserve">: </w:t>
      </w:r>
    </w:p>
    <w:p w14:paraId="7F2A394F" w14:textId="46AFBE88" w:rsidR="00765147" w:rsidRPr="006959D3" w:rsidRDefault="00993C06"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development</w:t>
      </w:r>
      <w:r w:rsidR="00765147" w:rsidRPr="006959D3">
        <w:rPr>
          <w:rFonts w:ascii="Cabin Regular" w:eastAsia="Calibri" w:hAnsi="Cabin Regular" w:cs="Arial"/>
          <w:color w:val="000000" w:themeColor="text1"/>
          <w:lang w:val="en-GB" w:eastAsia="zh-TW"/>
        </w:rPr>
        <w:t xml:space="preserve"> of capacity building</w:t>
      </w:r>
      <w:r w:rsidRPr="006959D3">
        <w:rPr>
          <w:rFonts w:ascii="Cabin Regular" w:eastAsia="Calibri" w:hAnsi="Cabin Regular" w:cs="Arial"/>
          <w:color w:val="000000" w:themeColor="text1"/>
          <w:lang w:val="en-GB" w:eastAsia="zh-TW"/>
        </w:rPr>
        <w:t xml:space="preserve"> programs for rule of law actors</w:t>
      </w:r>
      <w:r w:rsidR="006B1A8C" w:rsidRPr="006959D3">
        <w:rPr>
          <w:rFonts w:ascii="Cabin Regular" w:eastAsia="Calibri" w:hAnsi="Cabin Regular" w:cs="Arial"/>
          <w:color w:val="000000" w:themeColor="text1"/>
          <w:lang w:val="en-GB" w:eastAsia="zh-TW"/>
        </w:rPr>
        <w:t xml:space="preserve">, focusing on </w:t>
      </w:r>
      <w:r w:rsidR="006A3268">
        <w:rPr>
          <w:rFonts w:ascii="Cabin Regular" w:eastAsia="Calibri" w:hAnsi="Cabin Regular" w:cs="Arial"/>
          <w:color w:val="000000" w:themeColor="text1"/>
          <w:lang w:val="en-GB" w:eastAsia="zh-TW"/>
        </w:rPr>
        <w:t>strengthening</w:t>
      </w:r>
      <w:r w:rsidR="006B1A8C" w:rsidRPr="006959D3">
        <w:rPr>
          <w:rFonts w:ascii="Cabin Regular" w:eastAsia="Calibri" w:hAnsi="Cabin Regular" w:cs="Arial"/>
          <w:color w:val="000000" w:themeColor="text1"/>
          <w:lang w:val="en-GB" w:eastAsia="zh-TW"/>
        </w:rPr>
        <w:t xml:space="preserve"> institutions and building new skills to improve the quality of justice;</w:t>
      </w:r>
    </w:p>
    <w:p w14:paraId="2DEA3207" w14:textId="58F1B340" w:rsidR="00765147" w:rsidRPr="006959D3" w:rsidRDefault="00765147"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eastAsia="zh-TW"/>
        </w:rPr>
        <w:t xml:space="preserve">identification </w:t>
      </w:r>
      <w:r w:rsidRPr="006959D3">
        <w:rPr>
          <w:rFonts w:ascii="Cabin Regular" w:eastAsia="Calibri" w:hAnsi="Cabin Regular" w:cs="Arial"/>
          <w:color w:val="000000" w:themeColor="text1"/>
          <w:lang w:val="en-GB" w:eastAsia="zh-TW"/>
        </w:rPr>
        <w:t xml:space="preserve">of opportunities for cooperation between Indonesian and Dutch rule of law actors, that fall within the framework of existing partnerships and </w:t>
      </w:r>
      <w:proofErr w:type="spellStart"/>
      <w:r w:rsidR="00F872D8">
        <w:rPr>
          <w:rFonts w:ascii="Cabin Regular" w:eastAsia="Calibri" w:hAnsi="Cabin Regular" w:cs="Arial"/>
          <w:color w:val="000000" w:themeColor="text1"/>
          <w:lang w:val="en-GB" w:eastAsia="zh-TW"/>
        </w:rPr>
        <w:t>MoUs</w:t>
      </w:r>
      <w:proofErr w:type="spellEnd"/>
      <w:r w:rsidRPr="006959D3">
        <w:rPr>
          <w:rFonts w:ascii="Cabin Regular" w:eastAsia="Calibri" w:hAnsi="Cabin Regular" w:cs="Arial"/>
          <w:color w:val="000000" w:themeColor="text1"/>
          <w:lang w:val="en-GB" w:eastAsia="zh-TW"/>
        </w:rPr>
        <w:t>;</w:t>
      </w:r>
    </w:p>
    <w:p w14:paraId="0C8E0EF6" w14:textId="171957D2" w:rsidR="00765147" w:rsidRPr="006959D3"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p</w:t>
      </w:r>
      <w:r w:rsidR="00765147" w:rsidRPr="006959D3">
        <w:rPr>
          <w:rFonts w:ascii="Cabin Regular" w:eastAsia="Calibri" w:hAnsi="Cabin Regular" w:cs="Arial"/>
          <w:color w:val="000000" w:themeColor="text1"/>
          <w:lang w:val="en-GB" w:eastAsia="zh-TW"/>
        </w:rPr>
        <w:t>romotion of access to justice for women and vulnerable groups;</w:t>
      </w:r>
    </w:p>
    <w:p w14:paraId="40E0B3BB" w14:textId="4A5BF781" w:rsidR="00765147" w:rsidRPr="00F872D8"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w:t>
      </w:r>
      <w:r w:rsidR="00765147" w:rsidRPr="006959D3">
        <w:rPr>
          <w:rFonts w:ascii="Cabin Regular" w:eastAsia="Calibri" w:hAnsi="Cabin Regular" w:cs="Arial"/>
          <w:color w:val="000000" w:themeColor="text1"/>
          <w:lang w:val="en-GB" w:eastAsia="zh-TW"/>
        </w:rPr>
        <w:t>evelopment of anti-corruption programs;</w:t>
      </w:r>
    </w:p>
    <w:p w14:paraId="23D854F5" w14:textId="20DE56A2" w:rsidR="00F872D8" w:rsidRPr="006959D3" w:rsidRDefault="00F872D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development</w:t>
      </w:r>
      <w:r>
        <w:rPr>
          <w:rFonts w:ascii="Cabin Regular" w:eastAsia="Calibri" w:hAnsi="Cabin Regular" w:cs="Arial"/>
          <w:color w:val="000000" w:themeColor="text1"/>
          <w:lang w:val="en-GB" w:eastAsia="zh-TW"/>
        </w:rPr>
        <w:t xml:space="preserve"> of alternative dispute resolution mechanisms;</w:t>
      </w:r>
    </w:p>
    <w:p w14:paraId="075BE7E6" w14:textId="604E48C2" w:rsidR="00765147" w:rsidRPr="006959D3"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development</w:t>
      </w:r>
      <w:r w:rsidR="00765147" w:rsidRPr="006959D3">
        <w:rPr>
          <w:rFonts w:ascii="Cabin Regular" w:eastAsia="Calibri" w:hAnsi="Cabin Regular" w:cs="Arial"/>
          <w:color w:val="000000" w:themeColor="text1"/>
          <w:lang w:val="en-GB" w:eastAsia="zh-TW"/>
        </w:rPr>
        <w:t xml:space="preserve"> of programs to integrate legal aid and legal education services to reinforce the capacity of marginalized groups;</w:t>
      </w:r>
    </w:p>
    <w:p w14:paraId="6BDC29A9" w14:textId="5CA7B96C" w:rsidR="00765147" w:rsidRPr="006959D3"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development</w:t>
      </w:r>
      <w:r w:rsidR="00765147" w:rsidRPr="006959D3">
        <w:rPr>
          <w:rFonts w:ascii="Cabin Regular" w:eastAsia="Calibri" w:hAnsi="Cabin Regular" w:cs="Arial"/>
          <w:color w:val="000000" w:themeColor="text1"/>
          <w:lang w:val="en-GB" w:eastAsia="zh-TW"/>
        </w:rPr>
        <w:t xml:space="preserve"> of projects to scale up current access to justice pilot projects;</w:t>
      </w:r>
    </w:p>
    <w:p w14:paraId="783720B1" w14:textId="4C7618FC" w:rsidR="00765147" w:rsidRPr="006959D3"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eastAsia="zh-TW"/>
        </w:rPr>
        <w:t>s</w:t>
      </w:r>
      <w:r w:rsidR="00765147" w:rsidRPr="006959D3">
        <w:rPr>
          <w:rFonts w:ascii="Cabin Regular" w:eastAsia="Calibri" w:hAnsi="Cabin Regular" w:cs="Arial"/>
          <w:color w:val="000000" w:themeColor="text1"/>
          <w:lang w:eastAsia="zh-TW"/>
        </w:rPr>
        <w:t>etting</w:t>
      </w:r>
      <w:r w:rsidR="00765147" w:rsidRPr="006959D3">
        <w:rPr>
          <w:rFonts w:ascii="Cabin Regular" w:eastAsia="Calibri" w:hAnsi="Cabin Regular" w:cs="Arial"/>
          <w:color w:val="000000" w:themeColor="text1"/>
          <w:lang w:val="en-GB" w:eastAsia="zh-TW"/>
        </w:rPr>
        <w:t xml:space="preserve"> up of peer-to-peer activities to ensure knowledge sharing;</w:t>
      </w:r>
    </w:p>
    <w:p w14:paraId="75EE2082" w14:textId="6A853DD2" w:rsidR="00765147" w:rsidRPr="006959D3" w:rsidRDefault="00E47898"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undertaking</w:t>
      </w:r>
      <w:r w:rsidR="00765147" w:rsidRPr="006959D3">
        <w:rPr>
          <w:rFonts w:ascii="Cabin Regular" w:eastAsia="Calibri" w:hAnsi="Cabin Regular" w:cs="Arial"/>
          <w:color w:val="000000" w:themeColor="text1"/>
          <w:lang w:val="en-GB" w:eastAsia="zh-TW"/>
        </w:rPr>
        <w:t xml:space="preserve"> of participatory action research;</w:t>
      </w:r>
    </w:p>
    <w:p w14:paraId="2BD7316F" w14:textId="7A189980" w:rsidR="006B1A8C" w:rsidRPr="006959D3" w:rsidRDefault="006B1A8C" w:rsidP="00765147">
      <w:pPr>
        <w:pStyle w:val="ListParagraph"/>
        <w:numPr>
          <w:ilvl w:val="0"/>
          <w:numId w:val="28"/>
        </w:numPr>
        <w:spacing w:line="276" w:lineRule="auto"/>
        <w:contextualSpacing/>
        <w:jc w:val="both"/>
        <w:rPr>
          <w:rFonts w:ascii="Cabin Regular" w:eastAsia="Times New Roman" w:hAnsi="Cabin Regular" w:cs="Arial"/>
          <w:color w:val="000000" w:themeColor="text1"/>
        </w:rPr>
      </w:pPr>
      <w:r w:rsidRPr="006959D3">
        <w:rPr>
          <w:rFonts w:ascii="Cabin Regular" w:eastAsia="Calibri" w:hAnsi="Cabin Regular" w:cs="Arial"/>
          <w:color w:val="000000" w:themeColor="text1"/>
          <w:lang w:val="en-GB" w:eastAsia="zh-TW"/>
        </w:rPr>
        <w:t>development of innovative pilots and novel approaches to improve Rule of Law;</w:t>
      </w:r>
    </w:p>
    <w:p w14:paraId="4B61FEF5" w14:textId="52318164" w:rsidR="00765147" w:rsidRPr="006959D3" w:rsidRDefault="00E47898" w:rsidP="00765147">
      <w:pPr>
        <w:pStyle w:val="ListParagraph"/>
        <w:numPr>
          <w:ilvl w:val="0"/>
          <w:numId w:val="28"/>
        </w:numPr>
        <w:spacing w:line="276" w:lineRule="auto"/>
        <w:contextualSpacing/>
        <w:jc w:val="both"/>
        <w:rPr>
          <w:rStyle w:val="Emphasis"/>
          <w:rFonts w:ascii="Cabin Regular" w:hAnsi="Cabin Regular"/>
          <w:bCs w:val="0"/>
        </w:rPr>
      </w:pPr>
      <w:r w:rsidRPr="006959D3">
        <w:rPr>
          <w:rFonts w:ascii="Cabin Regular" w:eastAsia="Calibri" w:hAnsi="Cabin Regular" w:cs="Arial"/>
          <w:color w:val="000000" w:themeColor="text1"/>
          <w:lang w:val="en-GB" w:eastAsia="zh-TW"/>
        </w:rPr>
        <w:t xml:space="preserve">support the establishment </w:t>
      </w:r>
      <w:r w:rsidRPr="006959D3">
        <w:rPr>
          <w:rFonts w:ascii="Cabin Regular" w:eastAsia="Calibri" w:hAnsi="Cabin Regular" w:cs="Arial"/>
          <w:lang w:val="en-GB" w:eastAsia="zh-TW"/>
        </w:rPr>
        <w:t xml:space="preserve">of the </w:t>
      </w:r>
      <w:r w:rsidRPr="006959D3">
        <w:rPr>
          <w:rStyle w:val="Emphasis"/>
          <w:rFonts w:ascii="Cabin Regular" w:hAnsi="Cabin Regular" w:cs="Arial"/>
          <w:b w:val="0"/>
        </w:rPr>
        <w:t>ASEAN Economic Community</w:t>
      </w:r>
      <w:r w:rsidR="00CA6811">
        <w:rPr>
          <w:rStyle w:val="Emphasis"/>
          <w:rFonts w:ascii="Cabin Regular" w:hAnsi="Cabin Regular" w:cs="Arial"/>
          <w:b w:val="0"/>
        </w:rPr>
        <w:t>.</w:t>
      </w:r>
    </w:p>
    <w:p w14:paraId="08D4D036" w14:textId="77777777" w:rsidR="00E47898" w:rsidRPr="006959D3" w:rsidRDefault="00E47898" w:rsidP="00E47898">
      <w:pPr>
        <w:pStyle w:val="ListParagraph"/>
        <w:spacing w:line="276" w:lineRule="auto"/>
        <w:contextualSpacing/>
        <w:jc w:val="both"/>
        <w:rPr>
          <w:rFonts w:ascii="Cabin Regular" w:hAnsi="Cabin Regular"/>
        </w:rPr>
      </w:pPr>
    </w:p>
    <w:p w14:paraId="2FCF42BB" w14:textId="1A013D03" w:rsidR="00205C2C" w:rsidRPr="006959D3" w:rsidRDefault="00205C2C" w:rsidP="00205C2C">
      <w:pPr>
        <w:pStyle w:val="ListParagraph"/>
        <w:numPr>
          <w:ilvl w:val="0"/>
          <w:numId w:val="23"/>
        </w:numPr>
        <w:spacing w:after="120"/>
        <w:jc w:val="both"/>
        <w:rPr>
          <w:rFonts w:ascii="Cabin Regular" w:hAnsi="Cabin Regular"/>
          <w:b/>
          <w:lang w:eastAsia="zh-TW"/>
        </w:rPr>
      </w:pPr>
      <w:r w:rsidRPr="006959D3">
        <w:rPr>
          <w:rFonts w:ascii="Cabin Regular" w:hAnsi="Cabin Regular"/>
          <w:b/>
          <w:lang w:eastAsia="zh-TW"/>
        </w:rPr>
        <w:t xml:space="preserve">Contracting authority </w:t>
      </w:r>
    </w:p>
    <w:p w14:paraId="30706DC2" w14:textId="165BF285" w:rsidR="00522894" w:rsidRPr="00DD4820" w:rsidRDefault="00765147" w:rsidP="00993C06">
      <w:pPr>
        <w:pStyle w:val="NormalWeb"/>
        <w:jc w:val="both"/>
        <w:rPr>
          <w:rStyle w:val="IDLOHeading1"/>
          <w:rFonts w:ascii="Cabin Regular" w:hAnsi="Cabin Regular"/>
          <w:sz w:val="22"/>
          <w:szCs w:val="22"/>
          <w:lang w:val="en-GB"/>
        </w:rPr>
      </w:pPr>
      <w:r w:rsidRPr="006959D3">
        <w:rPr>
          <w:rFonts w:ascii="Cabin Regular" w:hAnsi="Cabin Regular"/>
          <w:sz w:val="22"/>
          <w:szCs w:val="22"/>
          <w:lang w:val="en-GB"/>
        </w:rPr>
        <w:t xml:space="preserve">IDLO - International Development Law Organisation - </w:t>
      </w:r>
      <w:hyperlink r:id="rId13" w:history="1">
        <w:r w:rsidRPr="006959D3">
          <w:rPr>
            <w:rStyle w:val="Hyperlink"/>
            <w:rFonts w:ascii="Cabin Regular" w:hAnsi="Cabin Regular"/>
            <w:color w:val="auto"/>
            <w:sz w:val="22"/>
            <w:szCs w:val="22"/>
            <w:lang w:val="en-GB"/>
          </w:rPr>
          <w:t>http://www.idlo.</w:t>
        </w:r>
        <w:r w:rsidR="00DD4820">
          <w:rPr>
            <w:rStyle w:val="Hyperlink"/>
            <w:rFonts w:ascii="Cabin Regular" w:hAnsi="Cabin Regular"/>
            <w:color w:val="auto"/>
            <w:sz w:val="22"/>
            <w:szCs w:val="22"/>
            <w:lang w:val="en-GB"/>
          </w:rPr>
          <w:t>int</w:t>
        </w:r>
      </w:hyperlink>
      <w:r w:rsidR="00522894" w:rsidRPr="00DD4820">
        <w:rPr>
          <w:rStyle w:val="IDLOHeading1"/>
          <w:rFonts w:ascii="Cabin Regular" w:hAnsi="Cabin Regular"/>
          <w:sz w:val="22"/>
          <w:szCs w:val="22"/>
          <w:lang w:val="en-GB"/>
        </w:rPr>
        <w:br w:type="page"/>
      </w:r>
    </w:p>
    <w:p w14:paraId="3A86061D" w14:textId="6699AC35" w:rsidR="007900D5" w:rsidRPr="006959D3" w:rsidRDefault="007900D5" w:rsidP="009719CA">
      <w:pPr>
        <w:spacing w:after="120" w:line="240" w:lineRule="auto"/>
        <w:jc w:val="center"/>
        <w:rPr>
          <w:rFonts w:ascii="Cabin Regular" w:hAnsi="Cabin Regular"/>
          <w:b/>
          <w:caps/>
          <w:color w:val="006695"/>
        </w:rPr>
      </w:pPr>
      <w:r w:rsidRPr="006959D3">
        <w:rPr>
          <w:rStyle w:val="IDLOHeading1"/>
          <w:rFonts w:ascii="Cabin Regular" w:hAnsi="Cabin Regular"/>
          <w:sz w:val="22"/>
          <w:szCs w:val="22"/>
        </w:rPr>
        <w:lastRenderedPageBreak/>
        <w:t>title of the project</w:t>
      </w:r>
    </w:p>
    <w:p w14:paraId="3A86061E" w14:textId="42A5AC09" w:rsidR="007900D5" w:rsidRPr="006959D3" w:rsidRDefault="00522894" w:rsidP="007900D5">
      <w:pPr>
        <w:spacing w:after="120" w:line="240" w:lineRule="auto"/>
        <w:jc w:val="center"/>
        <w:rPr>
          <w:rStyle w:val="IDLOHeading1"/>
          <w:rFonts w:ascii="Cabin Regular" w:hAnsi="Cabin Regular"/>
          <w:b w:val="0"/>
          <w:caps w:val="0"/>
          <w:sz w:val="22"/>
          <w:szCs w:val="22"/>
        </w:rPr>
      </w:pPr>
      <w:r w:rsidRPr="006959D3">
        <w:rPr>
          <w:rStyle w:val="IDLOHeading1"/>
          <w:rFonts w:ascii="Cabin Regular" w:hAnsi="Cabin Regular"/>
          <w:b w:val="0"/>
          <w:caps w:val="0"/>
          <w:sz w:val="22"/>
          <w:szCs w:val="22"/>
        </w:rPr>
        <w:t>Concept</w:t>
      </w:r>
      <w:r w:rsidR="007900D5" w:rsidRPr="006959D3">
        <w:rPr>
          <w:rStyle w:val="IDLOHeading1"/>
          <w:rFonts w:ascii="Cabin Regular" w:hAnsi="Cabin Regular"/>
          <w:b w:val="0"/>
          <w:caps w:val="0"/>
          <w:sz w:val="22"/>
          <w:szCs w:val="22"/>
        </w:rPr>
        <w:t xml:space="preserve"> </w:t>
      </w:r>
      <w:r w:rsidR="006A3268">
        <w:rPr>
          <w:rStyle w:val="IDLOHeading1"/>
          <w:rFonts w:ascii="Cabin Regular" w:hAnsi="Cabin Regular"/>
          <w:b w:val="0"/>
          <w:caps w:val="0"/>
          <w:sz w:val="22"/>
          <w:szCs w:val="22"/>
        </w:rPr>
        <w:t xml:space="preserve">Note </w:t>
      </w:r>
      <w:r w:rsidR="007900D5" w:rsidRPr="006959D3">
        <w:rPr>
          <w:rStyle w:val="IDLOHeading1"/>
          <w:rFonts w:ascii="Cabin Regular" w:hAnsi="Cabin Regular"/>
          <w:b w:val="0"/>
          <w:caps w:val="0"/>
          <w:sz w:val="22"/>
          <w:szCs w:val="22"/>
        </w:rPr>
        <w:t xml:space="preserve">to </w:t>
      </w:r>
      <w:r w:rsidR="00616C34" w:rsidRPr="006959D3">
        <w:rPr>
          <w:rStyle w:val="IDLOHeading1"/>
          <w:rFonts w:ascii="Cabin Regular" w:hAnsi="Cabin Regular"/>
          <w:b w:val="0"/>
          <w:caps w:val="0"/>
          <w:sz w:val="22"/>
          <w:szCs w:val="22"/>
        </w:rPr>
        <w:t xml:space="preserve">the </w:t>
      </w:r>
      <w:r w:rsidR="00574635" w:rsidRPr="006959D3">
        <w:rPr>
          <w:rStyle w:val="IDLOHeading1"/>
          <w:rFonts w:ascii="Cabin Regular" w:hAnsi="Cabin Regular"/>
          <w:b w:val="0"/>
          <w:caps w:val="0"/>
          <w:sz w:val="22"/>
          <w:szCs w:val="22"/>
        </w:rPr>
        <w:t>International Development Law Organization</w:t>
      </w:r>
    </w:p>
    <w:p w14:paraId="7D517FE2" w14:textId="62F43B60" w:rsidR="0029044E" w:rsidRPr="006959D3" w:rsidRDefault="00574635" w:rsidP="0029044E">
      <w:pPr>
        <w:spacing w:after="0" w:line="240" w:lineRule="auto"/>
        <w:jc w:val="center"/>
        <w:rPr>
          <w:rFonts w:ascii="Cabin Regular" w:hAnsi="Cabin Regular"/>
          <w:color w:val="006695"/>
        </w:rPr>
      </w:pPr>
      <w:r w:rsidRPr="006959D3">
        <w:rPr>
          <w:rFonts w:ascii="Cabin Regular" w:hAnsi="Cabin Regular"/>
          <w:color w:val="006695"/>
        </w:rPr>
        <w:t>Date xx/MONTH/201x</w:t>
      </w:r>
    </w:p>
    <w:p w14:paraId="42526DB9" w14:textId="77777777" w:rsidR="00CF796F" w:rsidRPr="006959D3" w:rsidRDefault="00CF796F" w:rsidP="007B6D28">
      <w:pPr>
        <w:pStyle w:val="Heading3"/>
        <w:rPr>
          <w:rFonts w:ascii="Cabin Regular" w:eastAsiaTheme="minorEastAsia" w:hAnsi="Cabin Regular" w:hint="eastAsia"/>
          <w:i/>
          <w:color w:val="C00000"/>
          <w:u w:val="single"/>
          <w:lang w:eastAsia="zh-TW"/>
        </w:rPr>
      </w:pPr>
      <w:bookmarkStart w:id="1" w:name="_Toc416300638"/>
    </w:p>
    <w:p w14:paraId="1FF7EB17" w14:textId="111B35CC" w:rsidR="00CF796F" w:rsidRDefault="00CF796F" w:rsidP="007B6D28">
      <w:pPr>
        <w:pStyle w:val="Heading3"/>
        <w:rPr>
          <w:rFonts w:ascii="Cabin Regular" w:eastAsiaTheme="minorEastAsia" w:hAnsi="Cabin Regular" w:hint="eastAsia"/>
          <w:i/>
          <w:color w:val="C00000"/>
          <w:u w:val="single"/>
          <w:lang w:eastAsia="zh-TW"/>
        </w:rPr>
      </w:pPr>
      <w:r w:rsidRPr="006959D3">
        <w:rPr>
          <w:rFonts w:ascii="Cabin Regular" w:eastAsiaTheme="minorEastAsia" w:hAnsi="Cabin Regular"/>
          <w:i/>
          <w:color w:val="C00000"/>
          <w:u w:val="single"/>
          <w:lang w:eastAsia="zh-TW"/>
        </w:rPr>
        <w:t xml:space="preserve">Maximum </w:t>
      </w:r>
      <w:r w:rsidR="00090761" w:rsidRPr="006959D3">
        <w:rPr>
          <w:rFonts w:ascii="Cabin Regular" w:eastAsiaTheme="minorEastAsia" w:hAnsi="Cabin Regular"/>
          <w:i/>
          <w:color w:val="C00000"/>
          <w:u w:val="single"/>
          <w:lang w:eastAsia="zh-TW"/>
        </w:rPr>
        <w:t>5</w:t>
      </w:r>
      <w:r w:rsidRPr="006959D3">
        <w:rPr>
          <w:rFonts w:ascii="Cabin Regular" w:eastAsiaTheme="minorEastAsia" w:hAnsi="Cabin Regular"/>
          <w:i/>
          <w:color w:val="C00000"/>
          <w:u w:val="single"/>
          <w:lang w:eastAsia="zh-TW"/>
        </w:rPr>
        <w:t xml:space="preserve"> pages</w:t>
      </w:r>
      <w:r w:rsidR="00090761" w:rsidRPr="006959D3">
        <w:rPr>
          <w:rFonts w:ascii="Cabin Regular" w:eastAsiaTheme="minorEastAsia" w:hAnsi="Cabin Regular"/>
          <w:i/>
          <w:color w:val="C00000"/>
          <w:u w:val="single"/>
          <w:lang w:eastAsia="zh-TW"/>
        </w:rPr>
        <w:t xml:space="preserve"> + 1 page for </w:t>
      </w:r>
      <w:proofErr w:type="spellStart"/>
      <w:r w:rsidR="00090761" w:rsidRPr="006959D3">
        <w:rPr>
          <w:rFonts w:ascii="Cabin Regular" w:eastAsiaTheme="minorEastAsia" w:hAnsi="Cabin Regular"/>
          <w:i/>
          <w:color w:val="C00000"/>
          <w:u w:val="single"/>
          <w:lang w:eastAsia="zh-TW"/>
        </w:rPr>
        <w:t>logframe</w:t>
      </w:r>
      <w:proofErr w:type="spellEnd"/>
    </w:p>
    <w:p w14:paraId="7F92934F" w14:textId="77777777" w:rsidR="009B71ED" w:rsidRPr="009B71ED" w:rsidRDefault="009B71ED" w:rsidP="009B71ED">
      <w:pPr>
        <w:rPr>
          <w:sz w:val="2"/>
          <w:lang w:eastAsia="zh-TW"/>
        </w:rPr>
      </w:pPr>
    </w:p>
    <w:p w14:paraId="5A018A7E" w14:textId="480A5FC9" w:rsidR="007B6D28" w:rsidRPr="006959D3" w:rsidRDefault="007B6D28" w:rsidP="007B6D28">
      <w:pPr>
        <w:pStyle w:val="Heading3"/>
        <w:rPr>
          <w:rFonts w:ascii="Cabin Regular" w:eastAsiaTheme="minorEastAsia" w:hAnsi="Cabin Regular" w:hint="eastAsia"/>
          <w:lang w:eastAsia="zh-TW"/>
        </w:rPr>
      </w:pPr>
      <w:r w:rsidRPr="006959D3">
        <w:rPr>
          <w:rFonts w:ascii="Cabin Regular" w:eastAsiaTheme="minorEastAsia" w:hAnsi="Cabin Regular"/>
          <w:lang w:eastAsia="zh-TW"/>
        </w:rPr>
        <w:t>1. CONTEXT AND PROBLEM STATEMENT</w:t>
      </w:r>
      <w:bookmarkEnd w:id="1"/>
      <w:r w:rsidR="00CF796F" w:rsidRPr="006959D3">
        <w:rPr>
          <w:rFonts w:ascii="Cabin Regular" w:eastAsiaTheme="minorEastAsia" w:hAnsi="Cabin Regular"/>
          <w:lang w:eastAsia="zh-TW"/>
        </w:rPr>
        <w:t xml:space="preserve">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00CF796F" w:rsidRPr="006959D3">
        <w:rPr>
          <w:rFonts w:ascii="Cabin Regular" w:eastAsiaTheme="minorEastAsia" w:hAnsi="Cabin Regular"/>
          <w:lang w:eastAsia="zh-TW"/>
        </w:rPr>
        <w:t>1 page)</w:t>
      </w:r>
    </w:p>
    <w:tbl>
      <w:tblPr>
        <w:tblStyle w:val="TableGrid"/>
        <w:tblW w:w="0" w:type="auto"/>
        <w:tblLook w:val="04A0" w:firstRow="1" w:lastRow="0" w:firstColumn="1" w:lastColumn="0" w:noHBand="0" w:noVBand="1"/>
      </w:tblPr>
      <w:tblGrid>
        <w:gridCol w:w="9009"/>
      </w:tblGrid>
      <w:tr w:rsidR="00EE1222" w:rsidRPr="006959D3" w14:paraId="1D53911B" w14:textId="77777777" w:rsidTr="00EE1222">
        <w:tc>
          <w:tcPr>
            <w:tcW w:w="9009" w:type="dxa"/>
          </w:tcPr>
          <w:p w14:paraId="4DBA1A5F" w14:textId="58E0ECF4" w:rsidR="00EE1222" w:rsidRPr="006959D3" w:rsidRDefault="00EE1222" w:rsidP="00EE1222">
            <w:pPr>
              <w:jc w:val="both"/>
              <w:rPr>
                <w:rFonts w:ascii="Cabin Regular" w:hAnsi="Cabin Regular"/>
                <w:i/>
                <w:lang w:eastAsia="zh-TW"/>
              </w:rPr>
            </w:pPr>
            <w:r w:rsidRPr="006959D3">
              <w:rPr>
                <w:rFonts w:ascii="Cabin Regular" w:hAnsi="Cabin Regular"/>
                <w:i/>
                <w:highlight w:val="lightGray"/>
                <w:lang w:eastAsia="zh-TW"/>
              </w:rPr>
              <w:t>Provide an analysis of the problems and needs that will be addressed by the Project. Clearly state the present situation at the national and local levels where the Project will be implemented, including data when possible. Briefly explain how the Project will relate to actions, plans and/or programs that have been or are being undertaken in the same area</w:t>
            </w:r>
            <w:r w:rsidR="0098739D">
              <w:rPr>
                <w:rFonts w:ascii="Cabin Regular" w:hAnsi="Cabin Regular"/>
                <w:i/>
                <w:highlight w:val="lightGray"/>
                <w:lang w:eastAsia="zh-TW"/>
              </w:rPr>
              <w:t xml:space="preserve"> </w:t>
            </w:r>
            <w:r w:rsidRPr="006959D3">
              <w:rPr>
                <w:rFonts w:ascii="Cabin Regular" w:hAnsi="Cabin Regular"/>
                <w:i/>
                <w:highlight w:val="lightGray"/>
                <w:lang w:eastAsia="zh-TW"/>
              </w:rPr>
              <w:t>– particularly to avoid duplication and identify potential synergies.</w:t>
            </w:r>
            <w:r w:rsidR="0098739D">
              <w:rPr>
                <w:rFonts w:ascii="Cabin Regular" w:hAnsi="Cabin Regular"/>
                <w:i/>
                <w:lang w:eastAsia="zh-TW"/>
              </w:rPr>
              <w:t xml:space="preserve"> </w:t>
            </w:r>
          </w:p>
          <w:p w14:paraId="77928247" w14:textId="77777777" w:rsidR="00EE1222" w:rsidRPr="006959D3" w:rsidRDefault="00EE1222" w:rsidP="00EE1222">
            <w:pPr>
              <w:jc w:val="both"/>
              <w:rPr>
                <w:rFonts w:ascii="Cabin Regular" w:hAnsi="Cabin Regular"/>
                <w:i/>
                <w:lang w:eastAsia="zh-TW"/>
              </w:rPr>
            </w:pPr>
          </w:p>
          <w:p w14:paraId="4A9CE0D8" w14:textId="77777777" w:rsidR="00EE1222" w:rsidRPr="006959D3" w:rsidRDefault="00EE1222" w:rsidP="00EE1222">
            <w:pPr>
              <w:jc w:val="both"/>
              <w:rPr>
                <w:rFonts w:ascii="Cabin Regular" w:hAnsi="Cabin Regular"/>
                <w:i/>
                <w:lang w:eastAsia="zh-TW"/>
              </w:rPr>
            </w:pPr>
          </w:p>
          <w:p w14:paraId="7F6A8C77" w14:textId="77777777" w:rsidR="00EE1222" w:rsidRPr="006959D3" w:rsidRDefault="00EE1222" w:rsidP="00EE1222">
            <w:pPr>
              <w:jc w:val="both"/>
              <w:rPr>
                <w:rFonts w:ascii="Cabin Regular" w:hAnsi="Cabin Regular"/>
                <w:i/>
                <w:lang w:eastAsia="zh-TW"/>
              </w:rPr>
            </w:pPr>
          </w:p>
          <w:p w14:paraId="359BB4CE" w14:textId="77777777" w:rsidR="00EE1222" w:rsidRPr="006959D3" w:rsidRDefault="00EE1222" w:rsidP="00EE1222">
            <w:pPr>
              <w:jc w:val="both"/>
              <w:rPr>
                <w:rFonts w:ascii="Cabin Regular" w:hAnsi="Cabin Regular"/>
                <w:i/>
                <w:lang w:eastAsia="zh-TW"/>
              </w:rPr>
            </w:pPr>
          </w:p>
          <w:p w14:paraId="31741B2D" w14:textId="77777777" w:rsidR="00EE1222" w:rsidRPr="006959D3" w:rsidRDefault="00EE1222" w:rsidP="00EE1222">
            <w:pPr>
              <w:jc w:val="both"/>
              <w:rPr>
                <w:rFonts w:ascii="Cabin Regular" w:hAnsi="Cabin Regular"/>
                <w:i/>
                <w:lang w:eastAsia="zh-TW"/>
              </w:rPr>
            </w:pPr>
          </w:p>
          <w:p w14:paraId="2B601FF1" w14:textId="77777777" w:rsidR="00EE1222" w:rsidRPr="006959D3" w:rsidRDefault="00EE1222" w:rsidP="00EE1222">
            <w:pPr>
              <w:jc w:val="both"/>
              <w:rPr>
                <w:rFonts w:ascii="Cabin Regular" w:hAnsi="Cabin Regular"/>
                <w:i/>
                <w:lang w:eastAsia="zh-TW"/>
              </w:rPr>
            </w:pPr>
          </w:p>
          <w:p w14:paraId="21B621D1" w14:textId="77777777" w:rsidR="00EE1222" w:rsidRPr="006959D3" w:rsidRDefault="00EE1222" w:rsidP="00EE1222">
            <w:pPr>
              <w:jc w:val="both"/>
              <w:rPr>
                <w:rFonts w:ascii="Cabin Regular" w:hAnsi="Cabin Regular"/>
                <w:i/>
                <w:lang w:eastAsia="zh-TW"/>
              </w:rPr>
            </w:pPr>
          </w:p>
          <w:p w14:paraId="633C0A6B" w14:textId="77777777" w:rsidR="00EE1222" w:rsidRPr="006959D3" w:rsidRDefault="00EE1222" w:rsidP="00EE1222">
            <w:pPr>
              <w:jc w:val="both"/>
              <w:rPr>
                <w:rFonts w:ascii="Cabin Regular" w:hAnsi="Cabin Regular"/>
                <w:i/>
                <w:lang w:eastAsia="zh-TW"/>
              </w:rPr>
            </w:pPr>
          </w:p>
          <w:p w14:paraId="11688D41" w14:textId="77777777" w:rsidR="00EE1222" w:rsidRPr="006959D3" w:rsidRDefault="00EE1222" w:rsidP="00EE1222">
            <w:pPr>
              <w:jc w:val="both"/>
              <w:rPr>
                <w:rFonts w:ascii="Cabin Regular" w:hAnsi="Cabin Regular"/>
                <w:i/>
                <w:lang w:eastAsia="zh-TW"/>
              </w:rPr>
            </w:pPr>
          </w:p>
          <w:p w14:paraId="72FFBD0B" w14:textId="77777777" w:rsidR="00EE1222" w:rsidRPr="006959D3" w:rsidRDefault="00EE1222" w:rsidP="00EE1222">
            <w:pPr>
              <w:jc w:val="both"/>
              <w:rPr>
                <w:rFonts w:ascii="Cabin Regular" w:hAnsi="Cabin Regular"/>
                <w:i/>
                <w:lang w:eastAsia="zh-TW"/>
              </w:rPr>
            </w:pPr>
          </w:p>
          <w:p w14:paraId="5804454F" w14:textId="77777777" w:rsidR="00EE1222" w:rsidRPr="006959D3" w:rsidRDefault="00EE1222" w:rsidP="00EE1222">
            <w:pPr>
              <w:jc w:val="both"/>
              <w:rPr>
                <w:rFonts w:ascii="Cabin Regular" w:hAnsi="Cabin Regular"/>
                <w:i/>
                <w:lang w:eastAsia="zh-TW"/>
              </w:rPr>
            </w:pPr>
          </w:p>
          <w:p w14:paraId="36E3BA59" w14:textId="77777777" w:rsidR="00EE1222" w:rsidRPr="006959D3" w:rsidRDefault="00EE1222" w:rsidP="00EE1222">
            <w:pPr>
              <w:jc w:val="both"/>
              <w:rPr>
                <w:rFonts w:ascii="Cabin Regular" w:hAnsi="Cabin Regular"/>
                <w:i/>
                <w:lang w:eastAsia="zh-TW"/>
              </w:rPr>
            </w:pPr>
          </w:p>
          <w:p w14:paraId="5970A938" w14:textId="77777777" w:rsidR="00EE1222" w:rsidRPr="006959D3" w:rsidRDefault="00EE1222" w:rsidP="00EE1222">
            <w:pPr>
              <w:jc w:val="both"/>
              <w:rPr>
                <w:rFonts w:ascii="Cabin Regular" w:hAnsi="Cabin Regular"/>
                <w:i/>
                <w:lang w:eastAsia="zh-TW"/>
              </w:rPr>
            </w:pPr>
          </w:p>
          <w:p w14:paraId="5218AEB9" w14:textId="77777777" w:rsidR="00EE1222" w:rsidRPr="006959D3" w:rsidRDefault="00EE1222" w:rsidP="00EE1222">
            <w:pPr>
              <w:jc w:val="both"/>
              <w:rPr>
                <w:rFonts w:ascii="Cabin Regular" w:hAnsi="Cabin Regular"/>
                <w:i/>
                <w:lang w:eastAsia="zh-TW"/>
              </w:rPr>
            </w:pPr>
          </w:p>
          <w:p w14:paraId="17F3BFD5" w14:textId="77777777" w:rsidR="00EE1222" w:rsidRPr="006959D3" w:rsidRDefault="00EE1222" w:rsidP="00EE1222">
            <w:pPr>
              <w:jc w:val="both"/>
              <w:rPr>
                <w:rFonts w:ascii="Cabin Regular" w:hAnsi="Cabin Regular"/>
                <w:i/>
                <w:lang w:eastAsia="zh-TW"/>
              </w:rPr>
            </w:pPr>
          </w:p>
          <w:p w14:paraId="7D1312EF" w14:textId="77777777" w:rsidR="00EE1222" w:rsidRPr="006959D3" w:rsidRDefault="00EE1222" w:rsidP="00EE1222">
            <w:pPr>
              <w:jc w:val="both"/>
              <w:rPr>
                <w:rFonts w:ascii="Cabin Regular" w:hAnsi="Cabin Regular"/>
                <w:i/>
                <w:lang w:eastAsia="zh-TW"/>
              </w:rPr>
            </w:pPr>
          </w:p>
          <w:p w14:paraId="5FCA62BE" w14:textId="77777777" w:rsidR="00EE1222" w:rsidRPr="006959D3" w:rsidRDefault="00EE1222" w:rsidP="00EE1222">
            <w:pPr>
              <w:jc w:val="both"/>
              <w:rPr>
                <w:rFonts w:ascii="Cabin Regular" w:hAnsi="Cabin Regular"/>
                <w:i/>
                <w:lang w:eastAsia="zh-TW"/>
              </w:rPr>
            </w:pPr>
          </w:p>
          <w:p w14:paraId="723B000B" w14:textId="77777777" w:rsidR="00EE1222" w:rsidRPr="006959D3" w:rsidRDefault="00EE1222" w:rsidP="00EE1222">
            <w:pPr>
              <w:jc w:val="both"/>
              <w:rPr>
                <w:rFonts w:ascii="Cabin Regular" w:hAnsi="Cabin Regular"/>
                <w:i/>
                <w:lang w:eastAsia="zh-TW"/>
              </w:rPr>
            </w:pPr>
          </w:p>
          <w:p w14:paraId="5C7D8AD9" w14:textId="77777777" w:rsidR="00EE1222" w:rsidRPr="006959D3" w:rsidRDefault="00EE1222" w:rsidP="00EE1222">
            <w:pPr>
              <w:jc w:val="both"/>
              <w:rPr>
                <w:rFonts w:ascii="Cabin Regular" w:hAnsi="Cabin Regular"/>
                <w:i/>
                <w:lang w:eastAsia="zh-TW"/>
              </w:rPr>
            </w:pPr>
          </w:p>
          <w:p w14:paraId="5744938D" w14:textId="77777777" w:rsidR="00EE1222" w:rsidRPr="006959D3" w:rsidRDefault="00EE1222" w:rsidP="00EE1222">
            <w:pPr>
              <w:jc w:val="both"/>
              <w:rPr>
                <w:rFonts w:ascii="Cabin Regular" w:hAnsi="Cabin Regular"/>
                <w:i/>
                <w:lang w:eastAsia="zh-TW"/>
              </w:rPr>
            </w:pPr>
          </w:p>
          <w:p w14:paraId="7CDD7790" w14:textId="77777777" w:rsidR="00EE1222" w:rsidRPr="006959D3" w:rsidRDefault="00EE1222" w:rsidP="00EE1222">
            <w:pPr>
              <w:jc w:val="both"/>
              <w:rPr>
                <w:rFonts w:ascii="Cabin Regular" w:hAnsi="Cabin Regular"/>
                <w:i/>
                <w:lang w:eastAsia="zh-TW"/>
              </w:rPr>
            </w:pPr>
          </w:p>
          <w:p w14:paraId="5740CC5E" w14:textId="77777777" w:rsidR="00EE1222" w:rsidRPr="006959D3" w:rsidRDefault="00EE1222" w:rsidP="00EE1222">
            <w:pPr>
              <w:jc w:val="both"/>
              <w:rPr>
                <w:rFonts w:ascii="Cabin Regular" w:hAnsi="Cabin Regular"/>
                <w:i/>
                <w:lang w:eastAsia="zh-TW"/>
              </w:rPr>
            </w:pPr>
          </w:p>
          <w:p w14:paraId="6BED1221" w14:textId="77777777" w:rsidR="00EE1222" w:rsidRPr="006959D3" w:rsidRDefault="00EE1222" w:rsidP="00EE1222">
            <w:pPr>
              <w:jc w:val="both"/>
              <w:rPr>
                <w:rFonts w:ascii="Cabin Regular" w:hAnsi="Cabin Regular"/>
                <w:i/>
                <w:lang w:eastAsia="zh-TW"/>
              </w:rPr>
            </w:pPr>
          </w:p>
          <w:p w14:paraId="00DD6FFB" w14:textId="77777777" w:rsidR="00EE1222" w:rsidRPr="006959D3" w:rsidRDefault="00EE1222" w:rsidP="00EE1222">
            <w:pPr>
              <w:jc w:val="both"/>
              <w:rPr>
                <w:rFonts w:ascii="Cabin Regular" w:hAnsi="Cabin Regular"/>
                <w:i/>
                <w:lang w:eastAsia="zh-TW"/>
              </w:rPr>
            </w:pPr>
          </w:p>
          <w:p w14:paraId="4A1DAA8D" w14:textId="77777777" w:rsidR="00EE1222" w:rsidRPr="006959D3" w:rsidRDefault="00EE1222" w:rsidP="00EE1222">
            <w:pPr>
              <w:jc w:val="both"/>
              <w:rPr>
                <w:rFonts w:ascii="Cabin Regular" w:hAnsi="Cabin Regular"/>
                <w:i/>
                <w:lang w:eastAsia="zh-TW"/>
              </w:rPr>
            </w:pPr>
          </w:p>
          <w:p w14:paraId="6F24D02B" w14:textId="77777777" w:rsidR="00EE1222" w:rsidRPr="006959D3" w:rsidRDefault="00EE1222" w:rsidP="00EE1222">
            <w:pPr>
              <w:jc w:val="both"/>
              <w:rPr>
                <w:rFonts w:ascii="Cabin Regular" w:hAnsi="Cabin Regular"/>
                <w:i/>
                <w:lang w:eastAsia="zh-TW"/>
              </w:rPr>
            </w:pPr>
          </w:p>
          <w:p w14:paraId="7252EAF8" w14:textId="77777777" w:rsidR="00EE1222" w:rsidRPr="006959D3" w:rsidRDefault="00EE1222" w:rsidP="00EE1222">
            <w:pPr>
              <w:jc w:val="both"/>
              <w:rPr>
                <w:rFonts w:ascii="Cabin Regular" w:hAnsi="Cabin Regular"/>
                <w:i/>
                <w:lang w:eastAsia="zh-TW"/>
              </w:rPr>
            </w:pPr>
          </w:p>
          <w:p w14:paraId="4E436D1B" w14:textId="77777777" w:rsidR="00EE1222" w:rsidRPr="006959D3" w:rsidRDefault="00EE1222" w:rsidP="00EE1222">
            <w:pPr>
              <w:jc w:val="both"/>
              <w:rPr>
                <w:rFonts w:ascii="Cabin Regular" w:hAnsi="Cabin Regular"/>
                <w:i/>
                <w:lang w:eastAsia="zh-TW"/>
              </w:rPr>
            </w:pPr>
          </w:p>
          <w:p w14:paraId="0BBD83E5" w14:textId="77777777" w:rsidR="00EE1222" w:rsidRPr="006959D3" w:rsidRDefault="00EE1222" w:rsidP="00EE1222">
            <w:pPr>
              <w:jc w:val="both"/>
              <w:rPr>
                <w:rFonts w:ascii="Cabin Regular" w:hAnsi="Cabin Regular"/>
                <w:i/>
                <w:lang w:eastAsia="zh-TW"/>
              </w:rPr>
            </w:pPr>
          </w:p>
          <w:p w14:paraId="0079AEEE" w14:textId="77777777" w:rsidR="00EE1222" w:rsidRPr="006959D3" w:rsidRDefault="00EE1222" w:rsidP="00EE1222">
            <w:pPr>
              <w:jc w:val="both"/>
              <w:rPr>
                <w:rFonts w:ascii="Cabin Regular" w:hAnsi="Cabin Regular"/>
                <w:i/>
                <w:lang w:eastAsia="zh-TW"/>
              </w:rPr>
            </w:pPr>
          </w:p>
          <w:p w14:paraId="65171946" w14:textId="77777777" w:rsidR="006959D3" w:rsidRPr="006959D3" w:rsidRDefault="006959D3" w:rsidP="00EE1222">
            <w:pPr>
              <w:jc w:val="both"/>
              <w:rPr>
                <w:rFonts w:ascii="Cabin Regular" w:hAnsi="Cabin Regular"/>
                <w:i/>
                <w:lang w:eastAsia="zh-TW"/>
              </w:rPr>
            </w:pPr>
          </w:p>
          <w:p w14:paraId="57387F8E" w14:textId="77777777" w:rsidR="00EE1222" w:rsidRDefault="00EE1222" w:rsidP="00EE1222">
            <w:pPr>
              <w:jc w:val="both"/>
              <w:rPr>
                <w:rFonts w:ascii="Cabin Regular" w:hAnsi="Cabin Regular"/>
                <w:i/>
                <w:lang w:eastAsia="zh-TW"/>
              </w:rPr>
            </w:pPr>
          </w:p>
          <w:p w14:paraId="352A4339" w14:textId="77777777" w:rsidR="009B71ED" w:rsidRPr="006959D3" w:rsidRDefault="009B71ED" w:rsidP="00EE1222">
            <w:pPr>
              <w:jc w:val="both"/>
              <w:rPr>
                <w:rFonts w:ascii="Cabin Regular" w:hAnsi="Cabin Regular"/>
                <w:i/>
                <w:lang w:eastAsia="zh-TW"/>
              </w:rPr>
            </w:pPr>
          </w:p>
          <w:p w14:paraId="4231733D" w14:textId="77777777" w:rsidR="006959D3" w:rsidRPr="006959D3" w:rsidRDefault="006959D3" w:rsidP="00EE1222">
            <w:pPr>
              <w:jc w:val="both"/>
              <w:rPr>
                <w:rFonts w:ascii="Cabin Regular" w:hAnsi="Cabin Regular"/>
                <w:i/>
                <w:lang w:eastAsia="zh-TW"/>
              </w:rPr>
            </w:pPr>
          </w:p>
          <w:p w14:paraId="2D82530A" w14:textId="77777777" w:rsidR="00EE1222" w:rsidRPr="006959D3" w:rsidRDefault="00EE1222" w:rsidP="00EE1222">
            <w:pPr>
              <w:jc w:val="both"/>
              <w:rPr>
                <w:rFonts w:ascii="Cabin Regular" w:hAnsi="Cabin Regular"/>
                <w:i/>
                <w:lang w:eastAsia="zh-TW"/>
              </w:rPr>
            </w:pPr>
          </w:p>
          <w:p w14:paraId="7BB86D83" w14:textId="77777777" w:rsidR="00EE1222" w:rsidRPr="006959D3" w:rsidRDefault="00EE1222" w:rsidP="00EE1222">
            <w:pPr>
              <w:jc w:val="both"/>
              <w:rPr>
                <w:rFonts w:ascii="Cabin Regular" w:hAnsi="Cabin Regular"/>
                <w:i/>
                <w:lang w:eastAsia="zh-TW"/>
              </w:rPr>
            </w:pPr>
          </w:p>
          <w:p w14:paraId="454FB15A" w14:textId="77777777" w:rsidR="00EE1222" w:rsidRPr="006959D3" w:rsidRDefault="00EE1222" w:rsidP="00CF796F">
            <w:pPr>
              <w:jc w:val="both"/>
              <w:rPr>
                <w:rFonts w:ascii="Cabin Regular" w:hAnsi="Cabin Regular"/>
                <w:i/>
                <w:highlight w:val="lightGray"/>
                <w:lang w:eastAsia="zh-TW"/>
              </w:rPr>
            </w:pPr>
          </w:p>
        </w:tc>
      </w:tr>
    </w:tbl>
    <w:p w14:paraId="37FBDD66" w14:textId="49895311" w:rsidR="007471F2" w:rsidRPr="006959D3" w:rsidRDefault="0080668E" w:rsidP="00B77A64">
      <w:pPr>
        <w:pStyle w:val="Heading3"/>
        <w:rPr>
          <w:rFonts w:ascii="Cabin Regular" w:eastAsiaTheme="minorEastAsia" w:hAnsi="Cabin Regular" w:hint="eastAsia"/>
          <w:lang w:eastAsia="zh-TW"/>
        </w:rPr>
      </w:pPr>
      <w:bookmarkStart w:id="2" w:name="_Toc416300639"/>
      <w:r w:rsidRPr="006959D3">
        <w:rPr>
          <w:rFonts w:ascii="Cabin Regular" w:eastAsiaTheme="minorEastAsia" w:hAnsi="Cabin Regular"/>
          <w:lang w:eastAsia="zh-TW"/>
        </w:rPr>
        <w:lastRenderedPageBreak/>
        <w:t>2</w:t>
      </w:r>
      <w:r w:rsidR="00B77A64" w:rsidRPr="006959D3">
        <w:rPr>
          <w:rFonts w:ascii="Cabin Regular" w:eastAsiaTheme="minorEastAsia" w:hAnsi="Cabin Regular"/>
          <w:lang w:eastAsia="zh-TW"/>
        </w:rPr>
        <w:t xml:space="preserve">. </w:t>
      </w:r>
      <w:r w:rsidR="0073795D" w:rsidRPr="006959D3">
        <w:rPr>
          <w:rFonts w:ascii="Cabin Regular" w:eastAsiaTheme="minorEastAsia" w:hAnsi="Cabin Regular"/>
          <w:lang w:eastAsia="zh-TW"/>
        </w:rPr>
        <w:t>DESCRIPTION OF THE PROJECT</w:t>
      </w:r>
      <w:bookmarkEnd w:id="2"/>
      <w:r w:rsidR="00CF796F" w:rsidRPr="006959D3">
        <w:rPr>
          <w:rFonts w:ascii="Cabin Regular" w:eastAsiaTheme="minorEastAsia" w:hAnsi="Cabin Regular"/>
          <w:lang w:eastAsia="zh-TW"/>
        </w:rPr>
        <w:t xml:space="preserve"> (max</w:t>
      </w:r>
      <w:r w:rsidR="00C91A7A">
        <w:rPr>
          <w:rFonts w:ascii="Cabin Regular" w:eastAsiaTheme="minorEastAsia" w:hAnsi="Cabin Regular"/>
          <w:lang w:eastAsia="zh-TW"/>
        </w:rPr>
        <w:t>.</w:t>
      </w:r>
      <w:r w:rsidR="00CF796F" w:rsidRPr="006959D3">
        <w:rPr>
          <w:rFonts w:ascii="Cabin Regular" w:eastAsiaTheme="minorEastAsia" w:hAnsi="Cabin Regular"/>
          <w:lang w:eastAsia="zh-TW"/>
        </w:rPr>
        <w:t xml:space="preserve"> 1 page)</w:t>
      </w:r>
    </w:p>
    <w:tbl>
      <w:tblPr>
        <w:tblStyle w:val="TableGrid"/>
        <w:tblW w:w="0" w:type="auto"/>
        <w:tblLook w:val="04A0" w:firstRow="1" w:lastRow="0" w:firstColumn="1" w:lastColumn="0" w:noHBand="0" w:noVBand="1"/>
      </w:tblPr>
      <w:tblGrid>
        <w:gridCol w:w="9009"/>
      </w:tblGrid>
      <w:tr w:rsidR="00EE1222" w:rsidRPr="006959D3" w14:paraId="551891C4" w14:textId="77777777" w:rsidTr="00EE1222">
        <w:tc>
          <w:tcPr>
            <w:tcW w:w="9009" w:type="dxa"/>
          </w:tcPr>
          <w:p w14:paraId="0AAD32BC" w14:textId="1F8BD8E3" w:rsidR="007B2BDD" w:rsidRPr="007B2BDD" w:rsidRDefault="00EE1222" w:rsidP="00EE1222">
            <w:pPr>
              <w:jc w:val="both"/>
              <w:rPr>
                <w:rFonts w:ascii="Cabin Regular" w:hAnsi="Cabin Regular"/>
                <w:i/>
                <w:highlight w:val="lightGray"/>
                <w:lang w:eastAsia="zh-TW"/>
              </w:rPr>
            </w:pPr>
            <w:r w:rsidRPr="006959D3">
              <w:rPr>
                <w:rFonts w:ascii="Cabin Regular" w:hAnsi="Cabin Regular"/>
                <w:i/>
                <w:highlight w:val="lightGray"/>
                <w:lang w:eastAsia="zh-TW"/>
              </w:rPr>
              <w:t xml:space="preserve">Provide a description explaining the relevance of the Project and how it will address the problems and needs identified in the previous </w:t>
            </w:r>
            <w:r w:rsidRPr="007B2BDD">
              <w:rPr>
                <w:rFonts w:ascii="Cabin Regular" w:hAnsi="Cabin Regular"/>
                <w:i/>
                <w:highlight w:val="lightGray"/>
                <w:lang w:eastAsia="zh-TW"/>
              </w:rPr>
              <w:t>Section. The description should include and elaborate on the Project’s overall impa</w:t>
            </w:r>
            <w:r w:rsidR="00CE0D8C">
              <w:rPr>
                <w:rFonts w:ascii="Cabin Regular" w:hAnsi="Cabin Regular"/>
                <w:i/>
                <w:highlight w:val="lightGray"/>
                <w:lang w:eastAsia="zh-TW"/>
              </w:rPr>
              <w:t>ct/</w:t>
            </w:r>
            <w:r w:rsidRPr="007B2BDD">
              <w:rPr>
                <w:rFonts w:ascii="Cabin Regular" w:hAnsi="Cabin Regular"/>
                <w:i/>
                <w:highlight w:val="lightGray"/>
                <w:lang w:eastAsia="zh-TW"/>
              </w:rPr>
              <w:t xml:space="preserve">outcome(s). </w:t>
            </w:r>
            <w:r w:rsidR="007B2BDD" w:rsidRPr="007B2BDD">
              <w:rPr>
                <w:rFonts w:ascii="Cabin Regular" w:hAnsi="Cabin Regular"/>
                <w:i/>
                <w:highlight w:val="lightGray"/>
                <w:lang w:eastAsia="zh-TW"/>
              </w:rPr>
              <w:t xml:space="preserve">Provide detailed description of the output(s) of the Project and the activities to be undertaken </w:t>
            </w:r>
            <w:r w:rsidR="00CE0D8C">
              <w:rPr>
                <w:rFonts w:ascii="Cabin Regular" w:hAnsi="Cabin Regular"/>
                <w:i/>
                <w:highlight w:val="lightGray"/>
                <w:lang w:eastAsia="zh-TW"/>
              </w:rPr>
              <w:t xml:space="preserve">to </w:t>
            </w:r>
            <w:r w:rsidR="007B2BDD" w:rsidRPr="007B2BDD">
              <w:rPr>
                <w:rFonts w:ascii="Cabin Regular" w:hAnsi="Cabin Regular"/>
                <w:i/>
                <w:highlight w:val="lightGray"/>
                <w:lang w:eastAsia="zh-TW"/>
              </w:rPr>
              <w:t>meet the proposed outcome(s).</w:t>
            </w:r>
          </w:p>
          <w:p w14:paraId="16549601" w14:textId="0DBB8034" w:rsidR="007B2BDD" w:rsidRPr="00CE0D8C" w:rsidRDefault="00CE0D8C" w:rsidP="00EE1222">
            <w:pPr>
              <w:jc w:val="both"/>
              <w:rPr>
                <w:rFonts w:ascii="Cabin Regular" w:hAnsi="Cabin Regular"/>
                <w:i/>
                <w:highlight w:val="lightGray"/>
                <w:lang w:eastAsia="zh-TW"/>
              </w:rPr>
            </w:pPr>
            <w:r w:rsidRPr="00CE0D8C">
              <w:rPr>
                <w:rFonts w:ascii="Cabin Regular" w:hAnsi="Cabin Regular"/>
                <w:i/>
                <w:highlight w:val="lightGray"/>
                <w:lang w:eastAsia="zh-TW"/>
              </w:rPr>
              <w:t xml:space="preserve">Please </w:t>
            </w:r>
            <w:r>
              <w:rPr>
                <w:rFonts w:ascii="Cabin Regular" w:hAnsi="Cabin Regular"/>
                <w:i/>
                <w:highlight w:val="lightGray"/>
                <w:lang w:eastAsia="zh-TW"/>
              </w:rPr>
              <w:t>summarize them in the</w:t>
            </w:r>
            <w:r w:rsidRPr="00CE0D8C">
              <w:rPr>
                <w:rFonts w:ascii="Cabin Regular" w:hAnsi="Cabin Regular"/>
                <w:i/>
                <w:highlight w:val="lightGray"/>
                <w:lang w:eastAsia="zh-TW"/>
              </w:rPr>
              <w:t xml:space="preserve"> </w:t>
            </w:r>
            <w:r>
              <w:rPr>
                <w:rFonts w:ascii="Cabin Regular" w:hAnsi="Cabin Regular"/>
                <w:i/>
                <w:highlight w:val="lightGray"/>
                <w:lang w:eastAsia="zh-TW"/>
              </w:rPr>
              <w:t>a</w:t>
            </w:r>
            <w:r w:rsidRPr="00CE0D8C">
              <w:rPr>
                <w:rFonts w:ascii="Cabin Regular" w:hAnsi="Cabin Regular"/>
                <w:i/>
                <w:highlight w:val="lightGray"/>
                <w:lang w:eastAsia="zh-TW"/>
              </w:rPr>
              <w:t>nnex</w:t>
            </w:r>
            <w:r>
              <w:rPr>
                <w:rFonts w:ascii="Cabin Regular" w:hAnsi="Cabin Regular"/>
                <w:i/>
                <w:highlight w:val="lightGray"/>
                <w:lang w:eastAsia="zh-TW"/>
              </w:rPr>
              <w:t>ed logic model.</w:t>
            </w:r>
          </w:p>
          <w:p w14:paraId="460B5BBC" w14:textId="77777777" w:rsidR="007B2BDD" w:rsidRDefault="007B2BDD" w:rsidP="00EE1222">
            <w:pPr>
              <w:jc w:val="both"/>
              <w:rPr>
                <w:rFonts w:ascii="Cabin Regular" w:hAnsi="Cabin Regular"/>
                <w:i/>
                <w:highlight w:val="yellow"/>
                <w:lang w:eastAsia="zh-TW"/>
              </w:rPr>
            </w:pPr>
          </w:p>
          <w:p w14:paraId="221A928F" w14:textId="77777777" w:rsidR="00EE1222" w:rsidRPr="006959D3" w:rsidRDefault="00EE1222" w:rsidP="00EE1222">
            <w:pPr>
              <w:rPr>
                <w:rFonts w:ascii="Cabin Regular" w:hAnsi="Cabin Regular"/>
                <w:lang w:eastAsia="zh-TW"/>
              </w:rPr>
            </w:pPr>
          </w:p>
          <w:p w14:paraId="70753982" w14:textId="77777777" w:rsidR="00EE1222" w:rsidRPr="006959D3" w:rsidRDefault="00EE1222" w:rsidP="00EE1222">
            <w:pPr>
              <w:rPr>
                <w:rFonts w:ascii="Cabin Regular" w:hAnsi="Cabin Regular"/>
                <w:lang w:eastAsia="zh-TW"/>
              </w:rPr>
            </w:pPr>
          </w:p>
          <w:p w14:paraId="5C2C2DF4" w14:textId="77777777" w:rsidR="00EE1222" w:rsidRPr="006959D3" w:rsidRDefault="00EE1222" w:rsidP="00EE1222">
            <w:pPr>
              <w:rPr>
                <w:rFonts w:ascii="Cabin Regular" w:hAnsi="Cabin Regular"/>
                <w:lang w:eastAsia="zh-TW"/>
              </w:rPr>
            </w:pPr>
          </w:p>
          <w:p w14:paraId="25EBE20D" w14:textId="77777777" w:rsidR="00EE1222" w:rsidRPr="006959D3" w:rsidRDefault="00EE1222" w:rsidP="00EE1222">
            <w:pPr>
              <w:rPr>
                <w:rFonts w:ascii="Cabin Regular" w:hAnsi="Cabin Regular"/>
                <w:lang w:eastAsia="zh-TW"/>
              </w:rPr>
            </w:pPr>
          </w:p>
          <w:p w14:paraId="654BE297" w14:textId="77777777" w:rsidR="00EE1222" w:rsidRPr="006959D3" w:rsidRDefault="00EE1222" w:rsidP="00EE1222">
            <w:pPr>
              <w:rPr>
                <w:rFonts w:ascii="Cabin Regular" w:hAnsi="Cabin Regular"/>
                <w:lang w:eastAsia="zh-TW"/>
              </w:rPr>
            </w:pPr>
          </w:p>
          <w:p w14:paraId="2B409AD7" w14:textId="77777777" w:rsidR="00EE1222" w:rsidRPr="006959D3" w:rsidRDefault="00EE1222" w:rsidP="00EE1222">
            <w:pPr>
              <w:rPr>
                <w:rFonts w:ascii="Cabin Regular" w:hAnsi="Cabin Regular"/>
                <w:lang w:eastAsia="zh-TW"/>
              </w:rPr>
            </w:pPr>
          </w:p>
          <w:p w14:paraId="6880F7BB" w14:textId="77777777" w:rsidR="00EE1222" w:rsidRPr="006959D3" w:rsidRDefault="00EE1222" w:rsidP="00EE1222">
            <w:pPr>
              <w:rPr>
                <w:rFonts w:ascii="Cabin Regular" w:hAnsi="Cabin Regular"/>
                <w:lang w:eastAsia="zh-TW"/>
              </w:rPr>
            </w:pPr>
          </w:p>
          <w:p w14:paraId="17C2E3B5" w14:textId="77777777" w:rsidR="00EE1222" w:rsidRDefault="00EE1222" w:rsidP="00EE1222">
            <w:pPr>
              <w:rPr>
                <w:rFonts w:ascii="Cabin Regular" w:hAnsi="Cabin Regular"/>
                <w:lang w:eastAsia="zh-TW"/>
              </w:rPr>
            </w:pPr>
          </w:p>
          <w:p w14:paraId="6D31F8AB" w14:textId="77777777" w:rsidR="00CE0D8C" w:rsidRDefault="00CE0D8C" w:rsidP="00EE1222">
            <w:pPr>
              <w:rPr>
                <w:rFonts w:ascii="Cabin Regular" w:hAnsi="Cabin Regular"/>
                <w:lang w:eastAsia="zh-TW"/>
              </w:rPr>
            </w:pPr>
          </w:p>
          <w:p w14:paraId="311DB7A6" w14:textId="77777777" w:rsidR="00CE0D8C" w:rsidRDefault="00CE0D8C" w:rsidP="00EE1222">
            <w:pPr>
              <w:rPr>
                <w:rFonts w:ascii="Cabin Regular" w:hAnsi="Cabin Regular"/>
                <w:lang w:eastAsia="zh-TW"/>
              </w:rPr>
            </w:pPr>
          </w:p>
          <w:p w14:paraId="5C1B3B23" w14:textId="77777777" w:rsidR="00CE0D8C" w:rsidRDefault="00CE0D8C" w:rsidP="00EE1222">
            <w:pPr>
              <w:rPr>
                <w:rFonts w:ascii="Cabin Regular" w:hAnsi="Cabin Regular"/>
                <w:lang w:eastAsia="zh-TW"/>
              </w:rPr>
            </w:pPr>
          </w:p>
          <w:p w14:paraId="1BB893C5" w14:textId="77777777" w:rsidR="00CE0D8C" w:rsidRDefault="00CE0D8C" w:rsidP="00EE1222">
            <w:pPr>
              <w:rPr>
                <w:rFonts w:ascii="Cabin Regular" w:hAnsi="Cabin Regular"/>
                <w:lang w:eastAsia="zh-TW"/>
              </w:rPr>
            </w:pPr>
          </w:p>
          <w:p w14:paraId="1309AF2E" w14:textId="77777777" w:rsidR="00CE0D8C" w:rsidRDefault="00CE0D8C" w:rsidP="00EE1222">
            <w:pPr>
              <w:rPr>
                <w:rFonts w:ascii="Cabin Regular" w:hAnsi="Cabin Regular"/>
                <w:lang w:eastAsia="zh-TW"/>
              </w:rPr>
            </w:pPr>
          </w:p>
          <w:p w14:paraId="75923D8B" w14:textId="77777777" w:rsidR="00CE0D8C" w:rsidRDefault="00CE0D8C" w:rsidP="00EE1222">
            <w:pPr>
              <w:rPr>
                <w:rFonts w:ascii="Cabin Regular" w:hAnsi="Cabin Regular"/>
                <w:lang w:eastAsia="zh-TW"/>
              </w:rPr>
            </w:pPr>
          </w:p>
          <w:p w14:paraId="064FE26E" w14:textId="77777777" w:rsidR="00CE0D8C" w:rsidRDefault="00CE0D8C" w:rsidP="00EE1222">
            <w:pPr>
              <w:rPr>
                <w:rFonts w:ascii="Cabin Regular" w:hAnsi="Cabin Regular"/>
                <w:lang w:eastAsia="zh-TW"/>
              </w:rPr>
            </w:pPr>
          </w:p>
          <w:p w14:paraId="41AE3CD9" w14:textId="77777777" w:rsidR="00CE0D8C" w:rsidRDefault="00CE0D8C" w:rsidP="00EE1222">
            <w:pPr>
              <w:rPr>
                <w:rFonts w:ascii="Cabin Regular" w:hAnsi="Cabin Regular"/>
                <w:lang w:eastAsia="zh-TW"/>
              </w:rPr>
            </w:pPr>
          </w:p>
          <w:p w14:paraId="54613516" w14:textId="77777777" w:rsidR="00CE0D8C" w:rsidRDefault="00CE0D8C" w:rsidP="00EE1222">
            <w:pPr>
              <w:rPr>
                <w:rFonts w:ascii="Cabin Regular" w:hAnsi="Cabin Regular"/>
                <w:lang w:eastAsia="zh-TW"/>
              </w:rPr>
            </w:pPr>
          </w:p>
          <w:p w14:paraId="303E682E" w14:textId="77777777" w:rsidR="00CE0D8C" w:rsidRDefault="00CE0D8C" w:rsidP="00EE1222">
            <w:pPr>
              <w:rPr>
                <w:rFonts w:ascii="Cabin Regular" w:hAnsi="Cabin Regular"/>
                <w:lang w:eastAsia="zh-TW"/>
              </w:rPr>
            </w:pPr>
          </w:p>
          <w:p w14:paraId="652F88B9" w14:textId="77777777" w:rsidR="00CE0D8C" w:rsidRDefault="00CE0D8C" w:rsidP="00EE1222">
            <w:pPr>
              <w:rPr>
                <w:rFonts w:ascii="Cabin Regular" w:hAnsi="Cabin Regular"/>
                <w:lang w:eastAsia="zh-TW"/>
              </w:rPr>
            </w:pPr>
          </w:p>
          <w:p w14:paraId="6B9CFD24" w14:textId="77777777" w:rsidR="00CE0D8C" w:rsidRDefault="00CE0D8C" w:rsidP="00EE1222">
            <w:pPr>
              <w:rPr>
                <w:rFonts w:ascii="Cabin Regular" w:hAnsi="Cabin Regular"/>
                <w:lang w:eastAsia="zh-TW"/>
              </w:rPr>
            </w:pPr>
          </w:p>
          <w:p w14:paraId="00A8496A" w14:textId="77777777" w:rsidR="00CE0D8C" w:rsidRDefault="00CE0D8C" w:rsidP="00EE1222">
            <w:pPr>
              <w:rPr>
                <w:rFonts w:ascii="Cabin Regular" w:hAnsi="Cabin Regular"/>
                <w:lang w:eastAsia="zh-TW"/>
              </w:rPr>
            </w:pPr>
          </w:p>
          <w:p w14:paraId="53151A62" w14:textId="77777777" w:rsidR="00CE0D8C" w:rsidRDefault="00CE0D8C" w:rsidP="00EE1222">
            <w:pPr>
              <w:rPr>
                <w:rFonts w:ascii="Cabin Regular" w:hAnsi="Cabin Regular"/>
                <w:lang w:eastAsia="zh-TW"/>
              </w:rPr>
            </w:pPr>
          </w:p>
          <w:p w14:paraId="6BA20841" w14:textId="77777777" w:rsidR="00CE0D8C" w:rsidRDefault="00CE0D8C" w:rsidP="00EE1222">
            <w:pPr>
              <w:rPr>
                <w:rFonts w:ascii="Cabin Regular" w:hAnsi="Cabin Regular"/>
                <w:lang w:eastAsia="zh-TW"/>
              </w:rPr>
            </w:pPr>
          </w:p>
          <w:p w14:paraId="42238512" w14:textId="77777777" w:rsidR="00CE0D8C" w:rsidRDefault="00CE0D8C" w:rsidP="00EE1222">
            <w:pPr>
              <w:rPr>
                <w:rFonts w:ascii="Cabin Regular" w:hAnsi="Cabin Regular"/>
                <w:lang w:eastAsia="zh-TW"/>
              </w:rPr>
            </w:pPr>
          </w:p>
          <w:p w14:paraId="67B4ED43" w14:textId="77777777" w:rsidR="00CE0D8C" w:rsidRDefault="00CE0D8C" w:rsidP="00EE1222">
            <w:pPr>
              <w:rPr>
                <w:rFonts w:ascii="Cabin Regular" w:hAnsi="Cabin Regular"/>
                <w:lang w:eastAsia="zh-TW"/>
              </w:rPr>
            </w:pPr>
          </w:p>
          <w:p w14:paraId="22FF087F" w14:textId="77777777" w:rsidR="00CE0D8C" w:rsidRDefault="00CE0D8C" w:rsidP="00EE1222">
            <w:pPr>
              <w:rPr>
                <w:rFonts w:ascii="Cabin Regular" w:hAnsi="Cabin Regular"/>
                <w:lang w:eastAsia="zh-TW"/>
              </w:rPr>
            </w:pPr>
          </w:p>
          <w:p w14:paraId="2CF5ABDB" w14:textId="77777777" w:rsidR="00CE0D8C" w:rsidRDefault="00CE0D8C" w:rsidP="00EE1222">
            <w:pPr>
              <w:rPr>
                <w:rFonts w:ascii="Cabin Regular" w:hAnsi="Cabin Regular"/>
                <w:lang w:eastAsia="zh-TW"/>
              </w:rPr>
            </w:pPr>
          </w:p>
          <w:p w14:paraId="67CEC17B" w14:textId="77777777" w:rsidR="00CE0D8C" w:rsidRDefault="00CE0D8C" w:rsidP="00EE1222">
            <w:pPr>
              <w:rPr>
                <w:rFonts w:ascii="Cabin Regular" w:hAnsi="Cabin Regular"/>
                <w:lang w:eastAsia="zh-TW"/>
              </w:rPr>
            </w:pPr>
          </w:p>
          <w:p w14:paraId="01E16C1F" w14:textId="77777777" w:rsidR="00CE0D8C" w:rsidRDefault="00CE0D8C" w:rsidP="00EE1222">
            <w:pPr>
              <w:rPr>
                <w:rFonts w:ascii="Cabin Regular" w:hAnsi="Cabin Regular"/>
                <w:lang w:eastAsia="zh-TW"/>
              </w:rPr>
            </w:pPr>
          </w:p>
          <w:p w14:paraId="3FFD8BF9" w14:textId="77777777" w:rsidR="00CE0D8C" w:rsidRDefault="00CE0D8C" w:rsidP="00EE1222">
            <w:pPr>
              <w:rPr>
                <w:rFonts w:ascii="Cabin Regular" w:hAnsi="Cabin Regular"/>
                <w:lang w:eastAsia="zh-TW"/>
              </w:rPr>
            </w:pPr>
          </w:p>
          <w:p w14:paraId="7CEF9776" w14:textId="77777777" w:rsidR="00CE0D8C" w:rsidRDefault="00CE0D8C" w:rsidP="00EE1222">
            <w:pPr>
              <w:rPr>
                <w:rFonts w:ascii="Cabin Regular" w:hAnsi="Cabin Regular"/>
                <w:lang w:eastAsia="zh-TW"/>
              </w:rPr>
            </w:pPr>
          </w:p>
          <w:p w14:paraId="0E929011" w14:textId="77777777" w:rsidR="00CE0D8C" w:rsidRDefault="00CE0D8C" w:rsidP="00EE1222">
            <w:pPr>
              <w:rPr>
                <w:rFonts w:ascii="Cabin Regular" w:hAnsi="Cabin Regular"/>
                <w:lang w:eastAsia="zh-TW"/>
              </w:rPr>
            </w:pPr>
          </w:p>
          <w:p w14:paraId="27AD9BF1" w14:textId="77777777" w:rsidR="00CE0D8C" w:rsidRDefault="00CE0D8C" w:rsidP="00EE1222">
            <w:pPr>
              <w:rPr>
                <w:rFonts w:ascii="Cabin Regular" w:hAnsi="Cabin Regular"/>
                <w:lang w:eastAsia="zh-TW"/>
              </w:rPr>
            </w:pPr>
          </w:p>
          <w:p w14:paraId="4A443621" w14:textId="77777777" w:rsidR="00CE0D8C" w:rsidRDefault="00CE0D8C" w:rsidP="00EE1222">
            <w:pPr>
              <w:rPr>
                <w:rFonts w:ascii="Cabin Regular" w:hAnsi="Cabin Regular"/>
                <w:lang w:eastAsia="zh-TW"/>
              </w:rPr>
            </w:pPr>
          </w:p>
          <w:p w14:paraId="35DD7811" w14:textId="77777777" w:rsidR="00CE0D8C" w:rsidRPr="006959D3" w:rsidRDefault="00CE0D8C" w:rsidP="00EE1222">
            <w:pPr>
              <w:rPr>
                <w:rFonts w:ascii="Cabin Regular" w:hAnsi="Cabin Regular"/>
                <w:lang w:eastAsia="zh-TW"/>
              </w:rPr>
            </w:pPr>
          </w:p>
          <w:p w14:paraId="2AA64E47" w14:textId="77777777" w:rsidR="00EE1222" w:rsidRPr="006959D3" w:rsidRDefault="00EE1222" w:rsidP="00EE1222">
            <w:pPr>
              <w:rPr>
                <w:rFonts w:ascii="Cabin Regular" w:hAnsi="Cabin Regular"/>
                <w:lang w:eastAsia="zh-TW"/>
              </w:rPr>
            </w:pPr>
          </w:p>
          <w:p w14:paraId="4915C41F" w14:textId="77777777" w:rsidR="00EE1222" w:rsidRPr="006959D3" w:rsidRDefault="00EE1222" w:rsidP="00EE1222">
            <w:pPr>
              <w:rPr>
                <w:rFonts w:ascii="Cabin Regular" w:hAnsi="Cabin Regular"/>
                <w:lang w:eastAsia="zh-TW"/>
              </w:rPr>
            </w:pPr>
          </w:p>
          <w:p w14:paraId="6311BA4B" w14:textId="77777777" w:rsidR="00EE1222" w:rsidRPr="006959D3" w:rsidRDefault="00EE1222" w:rsidP="00EE1222">
            <w:pPr>
              <w:rPr>
                <w:rFonts w:ascii="Cabin Regular" w:hAnsi="Cabin Regular"/>
                <w:lang w:eastAsia="zh-TW"/>
              </w:rPr>
            </w:pPr>
          </w:p>
          <w:p w14:paraId="3A24B1B4" w14:textId="77777777" w:rsidR="00EE1222" w:rsidRPr="006959D3" w:rsidRDefault="00EE1222" w:rsidP="00EE1222">
            <w:pPr>
              <w:rPr>
                <w:rFonts w:ascii="Cabin Regular" w:hAnsi="Cabin Regular"/>
                <w:lang w:eastAsia="zh-TW"/>
              </w:rPr>
            </w:pPr>
          </w:p>
          <w:p w14:paraId="7D67C058" w14:textId="77777777" w:rsidR="00EE1222" w:rsidRPr="006959D3" w:rsidRDefault="00EE1222" w:rsidP="00EE1222">
            <w:pPr>
              <w:rPr>
                <w:rFonts w:ascii="Cabin Regular" w:hAnsi="Cabin Regular"/>
                <w:lang w:eastAsia="zh-TW"/>
              </w:rPr>
            </w:pPr>
          </w:p>
          <w:p w14:paraId="3CAF6EC1" w14:textId="77777777" w:rsidR="006959D3" w:rsidRPr="006959D3" w:rsidRDefault="006959D3" w:rsidP="00EE1222">
            <w:pPr>
              <w:rPr>
                <w:rFonts w:ascii="Cabin Regular" w:hAnsi="Cabin Regular"/>
                <w:lang w:eastAsia="zh-TW"/>
              </w:rPr>
            </w:pPr>
          </w:p>
          <w:p w14:paraId="3138A4CD" w14:textId="77777777" w:rsidR="006959D3" w:rsidRPr="006959D3" w:rsidRDefault="006959D3" w:rsidP="00EE1222">
            <w:pPr>
              <w:rPr>
                <w:rFonts w:ascii="Cabin Regular" w:hAnsi="Cabin Regular"/>
                <w:lang w:eastAsia="zh-TW"/>
              </w:rPr>
            </w:pPr>
          </w:p>
          <w:p w14:paraId="1AF37885" w14:textId="77777777" w:rsidR="00EE1222" w:rsidRPr="006959D3" w:rsidRDefault="00EE1222" w:rsidP="00EE1222">
            <w:pPr>
              <w:rPr>
                <w:rFonts w:ascii="Cabin Regular" w:hAnsi="Cabin Regular"/>
                <w:lang w:eastAsia="zh-TW"/>
              </w:rPr>
            </w:pPr>
          </w:p>
          <w:p w14:paraId="24DD33CA" w14:textId="77777777" w:rsidR="00EE1222" w:rsidRPr="006959D3" w:rsidRDefault="00EE1222" w:rsidP="00CF796F">
            <w:pPr>
              <w:jc w:val="both"/>
              <w:rPr>
                <w:rFonts w:ascii="Cabin Regular" w:hAnsi="Cabin Regular"/>
                <w:i/>
                <w:highlight w:val="lightGray"/>
                <w:lang w:eastAsia="zh-TW"/>
              </w:rPr>
            </w:pPr>
          </w:p>
        </w:tc>
      </w:tr>
    </w:tbl>
    <w:p w14:paraId="7501F3B9" w14:textId="5109744A" w:rsidR="00090761" w:rsidRPr="006959D3" w:rsidRDefault="00090761" w:rsidP="00090761">
      <w:pPr>
        <w:pStyle w:val="Heading3"/>
        <w:rPr>
          <w:rFonts w:ascii="Cabin Regular" w:eastAsiaTheme="minorEastAsia" w:hAnsi="Cabin Regular" w:hint="eastAsia"/>
          <w:lang w:eastAsia="zh-TW"/>
        </w:rPr>
      </w:pPr>
      <w:bookmarkStart w:id="3" w:name="_Toc416300641"/>
      <w:bookmarkStart w:id="4" w:name="_Toc416300640"/>
      <w:r w:rsidRPr="006959D3">
        <w:rPr>
          <w:rFonts w:ascii="Cabin Regular" w:eastAsiaTheme="minorEastAsia" w:hAnsi="Cabin Regular"/>
          <w:lang w:eastAsia="zh-TW"/>
        </w:rPr>
        <w:lastRenderedPageBreak/>
        <w:t>3. BENEFICIARIES</w:t>
      </w:r>
      <w:bookmarkEnd w:id="3"/>
      <w:r w:rsidRPr="006959D3">
        <w:rPr>
          <w:rFonts w:ascii="Cabin Regular" w:eastAsiaTheme="minorEastAsia" w:hAnsi="Cabin Regular"/>
          <w:lang w:eastAsia="zh-TW"/>
        </w:rPr>
        <w:t xml:space="preserve">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Pr="006959D3">
        <w:rPr>
          <w:rFonts w:ascii="Cabin Regular" w:eastAsiaTheme="minorEastAsia" w:hAnsi="Cabin Regular"/>
          <w:lang w:eastAsia="zh-TW"/>
        </w:rPr>
        <w:t>1/</w:t>
      </w:r>
      <w:r w:rsidR="000E4B31">
        <w:rPr>
          <w:rFonts w:ascii="Cabin Regular" w:eastAsiaTheme="minorEastAsia" w:hAnsi="Cabin Regular"/>
          <w:lang w:eastAsia="zh-TW"/>
        </w:rPr>
        <w:t>5</w:t>
      </w:r>
      <w:r w:rsidRPr="006959D3">
        <w:rPr>
          <w:rFonts w:ascii="Cabin Regular" w:eastAsiaTheme="minorEastAsia" w:hAnsi="Cabin Regular"/>
          <w:lang w:eastAsia="zh-TW"/>
        </w:rPr>
        <w:t xml:space="preserve"> page)</w:t>
      </w:r>
    </w:p>
    <w:tbl>
      <w:tblPr>
        <w:tblStyle w:val="TableGrid"/>
        <w:tblW w:w="0" w:type="auto"/>
        <w:tblLook w:val="04A0" w:firstRow="1" w:lastRow="0" w:firstColumn="1" w:lastColumn="0" w:noHBand="0" w:noVBand="1"/>
      </w:tblPr>
      <w:tblGrid>
        <w:gridCol w:w="9009"/>
      </w:tblGrid>
      <w:tr w:rsidR="00EE1222" w:rsidRPr="006959D3" w14:paraId="45DA5265" w14:textId="77777777" w:rsidTr="00EE1222">
        <w:tc>
          <w:tcPr>
            <w:tcW w:w="9009" w:type="dxa"/>
          </w:tcPr>
          <w:p w14:paraId="17AA9F65" w14:textId="5C252070" w:rsidR="00EE1222" w:rsidRPr="006959D3" w:rsidRDefault="00EE1222" w:rsidP="00EE1222">
            <w:pPr>
              <w:jc w:val="both"/>
              <w:rPr>
                <w:rFonts w:ascii="Cabin Regular" w:hAnsi="Cabin Regular"/>
                <w:i/>
                <w:highlight w:val="lightGray"/>
                <w:lang w:eastAsia="zh-TW"/>
              </w:rPr>
            </w:pPr>
            <w:r w:rsidRPr="006959D3">
              <w:rPr>
                <w:rFonts w:ascii="Cabin Regular" w:hAnsi="Cabin Regular"/>
                <w:i/>
                <w:highlight w:val="lightGray"/>
                <w:lang w:eastAsia="zh-TW"/>
              </w:rPr>
              <w:t>Provide a description of the final beneficiary(</w:t>
            </w:r>
            <w:proofErr w:type="spellStart"/>
            <w:r w:rsidRPr="006959D3">
              <w:rPr>
                <w:rFonts w:ascii="Cabin Regular" w:hAnsi="Cabin Regular"/>
                <w:i/>
                <w:highlight w:val="lightGray"/>
                <w:lang w:eastAsia="zh-TW"/>
              </w:rPr>
              <w:t>ies</w:t>
            </w:r>
            <w:proofErr w:type="spellEnd"/>
            <w:r w:rsidRPr="006959D3">
              <w:rPr>
                <w:rFonts w:ascii="Cabin Regular" w:hAnsi="Cabin Regular"/>
                <w:i/>
                <w:highlight w:val="lightGray"/>
                <w:lang w:eastAsia="zh-TW"/>
              </w:rPr>
              <w:t>) of the Project by identifying their needs and constraints and demonstrating the relevance of the proposed Project to address them.</w:t>
            </w:r>
            <w:r w:rsidR="00F872D8">
              <w:rPr>
                <w:rFonts w:ascii="Cabin Regular" w:hAnsi="Cabin Regular"/>
                <w:i/>
                <w:highlight w:val="lightGray"/>
                <w:lang w:eastAsia="zh-TW"/>
              </w:rPr>
              <w:t xml:space="preserve"> Also indicate in which provinces the project will be implemented.  </w:t>
            </w:r>
          </w:p>
          <w:p w14:paraId="07B1A1F0" w14:textId="77777777" w:rsidR="00EE1222" w:rsidRPr="006959D3" w:rsidRDefault="00EE1222" w:rsidP="00EE1222">
            <w:pPr>
              <w:jc w:val="both"/>
              <w:rPr>
                <w:rFonts w:ascii="Cabin Regular" w:hAnsi="Cabin Regular"/>
                <w:i/>
                <w:highlight w:val="lightGray"/>
                <w:lang w:eastAsia="zh-TW"/>
              </w:rPr>
            </w:pPr>
          </w:p>
          <w:p w14:paraId="449E2929" w14:textId="77777777" w:rsidR="00EE1222" w:rsidRPr="006959D3" w:rsidRDefault="00EE1222" w:rsidP="00EE1222">
            <w:pPr>
              <w:jc w:val="both"/>
              <w:rPr>
                <w:rFonts w:ascii="Cabin Regular" w:hAnsi="Cabin Regular"/>
                <w:i/>
                <w:highlight w:val="lightGray"/>
                <w:lang w:eastAsia="zh-TW"/>
              </w:rPr>
            </w:pPr>
          </w:p>
          <w:p w14:paraId="029DF3D9" w14:textId="77777777" w:rsidR="00EE1222" w:rsidRPr="006959D3" w:rsidRDefault="00EE1222" w:rsidP="00EE1222">
            <w:pPr>
              <w:jc w:val="both"/>
              <w:rPr>
                <w:rFonts w:ascii="Cabin Regular" w:hAnsi="Cabin Regular"/>
                <w:i/>
                <w:highlight w:val="lightGray"/>
                <w:lang w:eastAsia="zh-TW"/>
              </w:rPr>
            </w:pPr>
          </w:p>
          <w:p w14:paraId="518A78EE" w14:textId="77777777" w:rsidR="00EE1222" w:rsidRDefault="00EE1222" w:rsidP="00EE1222">
            <w:pPr>
              <w:jc w:val="both"/>
              <w:rPr>
                <w:rFonts w:ascii="Cabin Regular" w:hAnsi="Cabin Regular"/>
                <w:i/>
                <w:highlight w:val="lightGray"/>
                <w:lang w:eastAsia="zh-TW"/>
              </w:rPr>
            </w:pPr>
          </w:p>
          <w:p w14:paraId="214EBE2D" w14:textId="77777777" w:rsidR="000E4B31" w:rsidRDefault="000E4B31" w:rsidP="00EE1222">
            <w:pPr>
              <w:jc w:val="both"/>
              <w:rPr>
                <w:rFonts w:ascii="Cabin Regular" w:hAnsi="Cabin Regular"/>
                <w:i/>
                <w:highlight w:val="lightGray"/>
                <w:lang w:eastAsia="zh-TW"/>
              </w:rPr>
            </w:pPr>
          </w:p>
          <w:p w14:paraId="64E29053" w14:textId="77777777" w:rsidR="000E4B31" w:rsidRDefault="000E4B31" w:rsidP="00EE1222">
            <w:pPr>
              <w:jc w:val="both"/>
              <w:rPr>
                <w:rFonts w:ascii="Cabin Regular" w:hAnsi="Cabin Regular"/>
                <w:i/>
                <w:highlight w:val="lightGray"/>
                <w:lang w:eastAsia="zh-TW"/>
              </w:rPr>
            </w:pPr>
          </w:p>
          <w:p w14:paraId="62C7AF6B" w14:textId="77777777" w:rsidR="000E4B31" w:rsidRDefault="000E4B31" w:rsidP="00EE1222">
            <w:pPr>
              <w:jc w:val="both"/>
              <w:rPr>
                <w:rFonts w:ascii="Cabin Regular" w:hAnsi="Cabin Regular"/>
                <w:i/>
                <w:highlight w:val="lightGray"/>
                <w:lang w:eastAsia="zh-TW"/>
              </w:rPr>
            </w:pPr>
          </w:p>
          <w:p w14:paraId="21A191F6" w14:textId="77777777" w:rsidR="000E4B31" w:rsidRDefault="000E4B31" w:rsidP="00EE1222">
            <w:pPr>
              <w:jc w:val="both"/>
              <w:rPr>
                <w:rFonts w:ascii="Cabin Regular" w:hAnsi="Cabin Regular"/>
                <w:i/>
                <w:highlight w:val="lightGray"/>
                <w:lang w:eastAsia="zh-TW"/>
              </w:rPr>
            </w:pPr>
          </w:p>
          <w:p w14:paraId="4E694808" w14:textId="77777777" w:rsidR="000E4B31" w:rsidRDefault="000E4B31" w:rsidP="00EE1222">
            <w:pPr>
              <w:jc w:val="both"/>
              <w:rPr>
                <w:rFonts w:ascii="Cabin Regular" w:hAnsi="Cabin Regular"/>
                <w:i/>
                <w:highlight w:val="lightGray"/>
                <w:lang w:eastAsia="zh-TW"/>
              </w:rPr>
            </w:pPr>
          </w:p>
          <w:p w14:paraId="37FD478E" w14:textId="77777777" w:rsidR="000E4B31" w:rsidRDefault="000E4B31" w:rsidP="00EE1222">
            <w:pPr>
              <w:jc w:val="both"/>
              <w:rPr>
                <w:rFonts w:ascii="Cabin Regular" w:hAnsi="Cabin Regular"/>
                <w:i/>
                <w:highlight w:val="lightGray"/>
                <w:lang w:eastAsia="zh-TW"/>
              </w:rPr>
            </w:pPr>
          </w:p>
          <w:p w14:paraId="0AAED49A" w14:textId="77777777" w:rsidR="000E4B31" w:rsidRDefault="000E4B31" w:rsidP="00EE1222">
            <w:pPr>
              <w:jc w:val="both"/>
              <w:rPr>
                <w:rFonts w:ascii="Cabin Regular" w:hAnsi="Cabin Regular"/>
                <w:i/>
                <w:highlight w:val="lightGray"/>
                <w:lang w:eastAsia="zh-TW"/>
              </w:rPr>
            </w:pPr>
          </w:p>
          <w:p w14:paraId="701ECC64" w14:textId="77777777" w:rsidR="000E4B31" w:rsidRPr="006959D3" w:rsidRDefault="000E4B31" w:rsidP="00EE1222">
            <w:pPr>
              <w:jc w:val="both"/>
              <w:rPr>
                <w:rFonts w:ascii="Cabin Regular" w:hAnsi="Cabin Regular"/>
                <w:i/>
                <w:highlight w:val="lightGray"/>
                <w:lang w:eastAsia="zh-TW"/>
              </w:rPr>
            </w:pPr>
          </w:p>
          <w:p w14:paraId="484E2883" w14:textId="77777777" w:rsidR="00EE1222" w:rsidRPr="006959D3" w:rsidRDefault="00EE1222" w:rsidP="00EE1222">
            <w:pPr>
              <w:jc w:val="both"/>
              <w:rPr>
                <w:rFonts w:ascii="Cabin Regular" w:hAnsi="Cabin Regular"/>
                <w:i/>
                <w:highlight w:val="lightGray"/>
                <w:lang w:eastAsia="zh-TW"/>
              </w:rPr>
            </w:pPr>
          </w:p>
          <w:p w14:paraId="00A0792B" w14:textId="77777777" w:rsidR="00EE1222" w:rsidRPr="006959D3" w:rsidRDefault="00EE1222" w:rsidP="00EE1222">
            <w:pPr>
              <w:jc w:val="both"/>
              <w:rPr>
                <w:rFonts w:ascii="Cabin Regular" w:hAnsi="Cabin Regular"/>
                <w:i/>
                <w:highlight w:val="lightGray"/>
                <w:lang w:eastAsia="zh-TW"/>
              </w:rPr>
            </w:pPr>
          </w:p>
          <w:p w14:paraId="275515FB" w14:textId="77777777" w:rsidR="00EE1222" w:rsidRPr="006959D3" w:rsidRDefault="00EE1222" w:rsidP="00EE1222">
            <w:pPr>
              <w:jc w:val="both"/>
              <w:rPr>
                <w:rFonts w:ascii="Cabin Regular" w:hAnsi="Cabin Regular"/>
                <w:i/>
                <w:highlight w:val="lightGray"/>
                <w:lang w:eastAsia="zh-TW"/>
              </w:rPr>
            </w:pPr>
          </w:p>
          <w:p w14:paraId="298F5D31" w14:textId="77777777" w:rsidR="00EE1222" w:rsidRPr="006959D3" w:rsidRDefault="00EE1222" w:rsidP="00EE1222">
            <w:pPr>
              <w:jc w:val="both"/>
              <w:rPr>
                <w:rFonts w:ascii="Cabin Regular" w:hAnsi="Cabin Regular"/>
                <w:i/>
                <w:highlight w:val="lightGray"/>
                <w:lang w:eastAsia="zh-TW"/>
              </w:rPr>
            </w:pPr>
          </w:p>
          <w:p w14:paraId="063900DE" w14:textId="77777777" w:rsidR="00EE1222" w:rsidRPr="006959D3" w:rsidRDefault="00EE1222" w:rsidP="00EE1222">
            <w:pPr>
              <w:jc w:val="both"/>
              <w:rPr>
                <w:rFonts w:ascii="Cabin Regular" w:hAnsi="Cabin Regular"/>
                <w:i/>
                <w:highlight w:val="lightGray"/>
                <w:lang w:eastAsia="zh-TW"/>
              </w:rPr>
            </w:pPr>
          </w:p>
          <w:p w14:paraId="53E2FE4E" w14:textId="77777777" w:rsidR="00EE1222" w:rsidRPr="006959D3" w:rsidRDefault="00EE1222" w:rsidP="00EE1222">
            <w:pPr>
              <w:jc w:val="both"/>
              <w:rPr>
                <w:rFonts w:ascii="Cabin Regular" w:hAnsi="Cabin Regular"/>
                <w:i/>
                <w:highlight w:val="lightGray"/>
                <w:lang w:eastAsia="zh-TW"/>
              </w:rPr>
            </w:pPr>
          </w:p>
          <w:p w14:paraId="4642DAA1" w14:textId="77777777" w:rsidR="00EE1222" w:rsidRPr="006959D3" w:rsidRDefault="00EE1222" w:rsidP="00EE1222">
            <w:pPr>
              <w:jc w:val="both"/>
              <w:rPr>
                <w:rFonts w:ascii="Cabin Regular" w:hAnsi="Cabin Regular"/>
                <w:i/>
                <w:highlight w:val="lightGray"/>
                <w:lang w:eastAsia="zh-TW"/>
              </w:rPr>
            </w:pPr>
          </w:p>
          <w:p w14:paraId="5952502A" w14:textId="597C7BEA" w:rsidR="00EE1222" w:rsidRPr="006959D3" w:rsidRDefault="00EE1222" w:rsidP="00EE1222">
            <w:pPr>
              <w:jc w:val="both"/>
              <w:rPr>
                <w:rFonts w:ascii="Cabin Regular" w:hAnsi="Cabin Regular"/>
                <w:i/>
                <w:highlight w:val="lightGray"/>
                <w:lang w:eastAsia="zh-TW"/>
              </w:rPr>
            </w:pPr>
          </w:p>
        </w:tc>
      </w:tr>
    </w:tbl>
    <w:p w14:paraId="2F6D8AA5" w14:textId="77777777" w:rsidR="00090761" w:rsidRPr="006959D3" w:rsidRDefault="00090761" w:rsidP="00090761">
      <w:pPr>
        <w:jc w:val="both"/>
        <w:rPr>
          <w:rFonts w:ascii="Cabin Regular" w:hAnsi="Cabin Regular"/>
          <w:i/>
          <w:highlight w:val="lightGray"/>
          <w:lang w:eastAsia="zh-TW"/>
        </w:rPr>
      </w:pPr>
    </w:p>
    <w:p w14:paraId="1F37FD5D" w14:textId="72BF25A7" w:rsidR="00090761" w:rsidRPr="006959D3" w:rsidRDefault="00090761" w:rsidP="00090761">
      <w:pPr>
        <w:pStyle w:val="Heading3"/>
        <w:rPr>
          <w:rFonts w:ascii="Cabin Regular" w:eastAsiaTheme="minorEastAsia" w:hAnsi="Cabin Regular" w:hint="eastAsia"/>
          <w:lang w:eastAsia="zh-TW"/>
        </w:rPr>
      </w:pPr>
      <w:r w:rsidRPr="006959D3">
        <w:rPr>
          <w:rFonts w:ascii="Cabin Regular" w:eastAsiaTheme="minorEastAsia" w:hAnsi="Cabin Regular"/>
          <w:lang w:eastAsia="zh-TW"/>
        </w:rPr>
        <w:t>4. IMPLEMENTING AGENCY(IES)</w:t>
      </w:r>
      <w:r w:rsidR="00EE1222" w:rsidRPr="006959D3">
        <w:rPr>
          <w:rFonts w:ascii="Cabin Regular" w:eastAsiaTheme="minorEastAsia" w:hAnsi="Cabin Regular"/>
          <w:lang w:eastAsia="zh-TW"/>
        </w:rPr>
        <w:t xml:space="preserve">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00EE1222" w:rsidRPr="006959D3">
        <w:rPr>
          <w:rFonts w:ascii="Cabin Regular" w:eastAsiaTheme="minorEastAsia" w:hAnsi="Cabin Regular"/>
          <w:lang w:eastAsia="zh-TW"/>
        </w:rPr>
        <w:t>1/</w:t>
      </w:r>
      <w:r w:rsidR="000E4B31">
        <w:rPr>
          <w:rFonts w:ascii="Cabin Regular" w:eastAsiaTheme="minorEastAsia" w:hAnsi="Cabin Regular"/>
          <w:lang w:eastAsia="zh-TW"/>
        </w:rPr>
        <w:t>5</w:t>
      </w:r>
      <w:r w:rsidRPr="006959D3">
        <w:rPr>
          <w:rFonts w:ascii="Cabin Regular" w:eastAsiaTheme="minorEastAsia" w:hAnsi="Cabin Regular"/>
          <w:lang w:eastAsia="zh-TW"/>
        </w:rPr>
        <w:t xml:space="preserve"> Page)</w:t>
      </w:r>
    </w:p>
    <w:tbl>
      <w:tblPr>
        <w:tblStyle w:val="TableGrid"/>
        <w:tblW w:w="0" w:type="auto"/>
        <w:tblLook w:val="04A0" w:firstRow="1" w:lastRow="0" w:firstColumn="1" w:lastColumn="0" w:noHBand="0" w:noVBand="1"/>
      </w:tblPr>
      <w:tblGrid>
        <w:gridCol w:w="9009"/>
      </w:tblGrid>
      <w:tr w:rsidR="00EE1222" w:rsidRPr="006959D3" w14:paraId="797D16E0" w14:textId="77777777" w:rsidTr="00EE1222">
        <w:tc>
          <w:tcPr>
            <w:tcW w:w="9009" w:type="dxa"/>
          </w:tcPr>
          <w:p w14:paraId="6E8BE474" w14:textId="1411D606" w:rsidR="00EE1222" w:rsidRPr="006959D3" w:rsidRDefault="00EE1222" w:rsidP="00EE1222">
            <w:pPr>
              <w:jc w:val="both"/>
              <w:rPr>
                <w:rFonts w:ascii="Cabin Regular" w:hAnsi="Cabin Regular"/>
                <w:i/>
                <w:highlight w:val="lightGray"/>
                <w:lang w:eastAsia="zh-TW"/>
              </w:rPr>
            </w:pPr>
            <w:r w:rsidRPr="006959D3">
              <w:rPr>
                <w:rFonts w:ascii="Cabin Regular" w:hAnsi="Cabin Regular"/>
                <w:i/>
                <w:highlight w:val="lightGray"/>
                <w:lang w:eastAsia="zh-TW"/>
              </w:rPr>
              <w:t xml:space="preserve">Provide an overall description of the Implementing Partner(s), including comparative advantages.  </w:t>
            </w:r>
          </w:p>
          <w:p w14:paraId="022544B1" w14:textId="77777777" w:rsidR="00EE1222" w:rsidRPr="006959D3" w:rsidRDefault="00EE1222" w:rsidP="00EE1222">
            <w:pPr>
              <w:jc w:val="both"/>
              <w:rPr>
                <w:rFonts w:ascii="Cabin Regular" w:hAnsi="Cabin Regular"/>
                <w:i/>
                <w:highlight w:val="lightGray"/>
                <w:lang w:eastAsia="zh-TW"/>
              </w:rPr>
            </w:pPr>
          </w:p>
          <w:p w14:paraId="6AC8F352" w14:textId="77777777" w:rsidR="00EE1222" w:rsidRPr="006959D3" w:rsidRDefault="00EE1222" w:rsidP="00EE1222">
            <w:pPr>
              <w:jc w:val="both"/>
              <w:rPr>
                <w:rFonts w:ascii="Cabin Regular" w:hAnsi="Cabin Regular"/>
                <w:i/>
                <w:highlight w:val="lightGray"/>
                <w:lang w:eastAsia="zh-TW"/>
              </w:rPr>
            </w:pPr>
          </w:p>
          <w:p w14:paraId="3A2B7366" w14:textId="77777777" w:rsidR="00EE1222" w:rsidRPr="006959D3" w:rsidRDefault="00EE1222" w:rsidP="00EE1222">
            <w:pPr>
              <w:jc w:val="both"/>
              <w:rPr>
                <w:rFonts w:ascii="Cabin Regular" w:hAnsi="Cabin Regular"/>
                <w:i/>
                <w:highlight w:val="lightGray"/>
                <w:lang w:eastAsia="zh-TW"/>
              </w:rPr>
            </w:pPr>
          </w:p>
          <w:p w14:paraId="2FF6DC1C" w14:textId="77777777" w:rsidR="00EE1222" w:rsidRDefault="00EE1222" w:rsidP="00EE1222">
            <w:pPr>
              <w:jc w:val="both"/>
              <w:rPr>
                <w:rFonts w:ascii="Cabin Regular" w:hAnsi="Cabin Regular"/>
                <w:i/>
                <w:highlight w:val="lightGray"/>
                <w:lang w:eastAsia="zh-TW"/>
              </w:rPr>
            </w:pPr>
          </w:p>
          <w:p w14:paraId="50E0E39D" w14:textId="77777777" w:rsidR="000E4B31" w:rsidRDefault="000E4B31" w:rsidP="00EE1222">
            <w:pPr>
              <w:jc w:val="both"/>
              <w:rPr>
                <w:rFonts w:ascii="Cabin Regular" w:hAnsi="Cabin Regular"/>
                <w:i/>
                <w:highlight w:val="lightGray"/>
                <w:lang w:eastAsia="zh-TW"/>
              </w:rPr>
            </w:pPr>
          </w:p>
          <w:p w14:paraId="5E88E7E8" w14:textId="77777777" w:rsidR="000E4B31" w:rsidRDefault="000E4B31" w:rsidP="00EE1222">
            <w:pPr>
              <w:jc w:val="both"/>
              <w:rPr>
                <w:rFonts w:ascii="Cabin Regular" w:hAnsi="Cabin Regular"/>
                <w:i/>
                <w:highlight w:val="lightGray"/>
                <w:lang w:eastAsia="zh-TW"/>
              </w:rPr>
            </w:pPr>
          </w:p>
          <w:p w14:paraId="4535A25F" w14:textId="77777777" w:rsidR="000E4B31" w:rsidRDefault="000E4B31" w:rsidP="00EE1222">
            <w:pPr>
              <w:jc w:val="both"/>
              <w:rPr>
                <w:rFonts w:ascii="Cabin Regular" w:hAnsi="Cabin Regular"/>
                <w:i/>
                <w:highlight w:val="lightGray"/>
                <w:lang w:eastAsia="zh-TW"/>
              </w:rPr>
            </w:pPr>
          </w:p>
          <w:p w14:paraId="35A2F05A" w14:textId="77777777" w:rsidR="000E4B31" w:rsidRDefault="000E4B31" w:rsidP="00EE1222">
            <w:pPr>
              <w:jc w:val="both"/>
              <w:rPr>
                <w:rFonts w:ascii="Cabin Regular" w:hAnsi="Cabin Regular"/>
                <w:i/>
                <w:highlight w:val="lightGray"/>
                <w:lang w:eastAsia="zh-TW"/>
              </w:rPr>
            </w:pPr>
          </w:p>
          <w:p w14:paraId="68941E39" w14:textId="77777777" w:rsidR="000E4B31" w:rsidRDefault="000E4B31" w:rsidP="00EE1222">
            <w:pPr>
              <w:jc w:val="both"/>
              <w:rPr>
                <w:rFonts w:ascii="Cabin Regular" w:hAnsi="Cabin Regular"/>
                <w:i/>
                <w:highlight w:val="lightGray"/>
                <w:lang w:eastAsia="zh-TW"/>
              </w:rPr>
            </w:pPr>
          </w:p>
          <w:p w14:paraId="15586154" w14:textId="77777777" w:rsidR="000E4B31" w:rsidRDefault="000E4B31" w:rsidP="00EE1222">
            <w:pPr>
              <w:jc w:val="both"/>
              <w:rPr>
                <w:rFonts w:ascii="Cabin Regular" w:hAnsi="Cabin Regular"/>
                <w:i/>
                <w:highlight w:val="lightGray"/>
                <w:lang w:eastAsia="zh-TW"/>
              </w:rPr>
            </w:pPr>
          </w:p>
          <w:p w14:paraId="7A9A8737" w14:textId="77777777" w:rsidR="000E4B31" w:rsidRDefault="000E4B31" w:rsidP="00EE1222">
            <w:pPr>
              <w:jc w:val="both"/>
              <w:rPr>
                <w:rFonts w:ascii="Cabin Regular" w:hAnsi="Cabin Regular"/>
                <w:i/>
                <w:highlight w:val="lightGray"/>
                <w:lang w:eastAsia="zh-TW"/>
              </w:rPr>
            </w:pPr>
          </w:p>
          <w:p w14:paraId="15422F8F" w14:textId="77777777" w:rsidR="000E4B31" w:rsidRDefault="000E4B31" w:rsidP="00EE1222">
            <w:pPr>
              <w:jc w:val="both"/>
              <w:rPr>
                <w:rFonts w:ascii="Cabin Regular" w:hAnsi="Cabin Regular"/>
                <w:i/>
                <w:highlight w:val="lightGray"/>
                <w:lang w:eastAsia="zh-TW"/>
              </w:rPr>
            </w:pPr>
          </w:p>
          <w:p w14:paraId="46EB7E5E" w14:textId="77777777" w:rsidR="000E4B31" w:rsidRPr="006959D3" w:rsidRDefault="000E4B31" w:rsidP="00EE1222">
            <w:pPr>
              <w:jc w:val="both"/>
              <w:rPr>
                <w:rFonts w:ascii="Cabin Regular" w:hAnsi="Cabin Regular"/>
                <w:i/>
                <w:highlight w:val="lightGray"/>
                <w:lang w:eastAsia="zh-TW"/>
              </w:rPr>
            </w:pPr>
          </w:p>
          <w:p w14:paraId="79751290" w14:textId="77777777" w:rsidR="00EE1222" w:rsidRPr="006959D3" w:rsidRDefault="00EE1222" w:rsidP="00EE1222">
            <w:pPr>
              <w:jc w:val="both"/>
              <w:rPr>
                <w:rFonts w:ascii="Cabin Regular" w:hAnsi="Cabin Regular"/>
                <w:i/>
                <w:highlight w:val="lightGray"/>
                <w:lang w:eastAsia="zh-TW"/>
              </w:rPr>
            </w:pPr>
          </w:p>
          <w:p w14:paraId="1B560A83" w14:textId="77777777" w:rsidR="00EE1222" w:rsidRPr="006959D3" w:rsidRDefault="00EE1222" w:rsidP="00EE1222">
            <w:pPr>
              <w:jc w:val="both"/>
              <w:rPr>
                <w:rFonts w:ascii="Cabin Regular" w:hAnsi="Cabin Regular"/>
                <w:i/>
                <w:highlight w:val="lightGray"/>
                <w:lang w:eastAsia="zh-TW"/>
              </w:rPr>
            </w:pPr>
          </w:p>
          <w:p w14:paraId="2C66DFA9" w14:textId="77777777" w:rsidR="00EE1222" w:rsidRPr="006959D3" w:rsidRDefault="00EE1222" w:rsidP="00EE1222">
            <w:pPr>
              <w:jc w:val="both"/>
              <w:rPr>
                <w:rFonts w:ascii="Cabin Regular" w:hAnsi="Cabin Regular"/>
                <w:i/>
                <w:highlight w:val="lightGray"/>
                <w:lang w:eastAsia="zh-TW"/>
              </w:rPr>
            </w:pPr>
          </w:p>
          <w:p w14:paraId="20A9B4F2" w14:textId="77777777" w:rsidR="00EE1222" w:rsidRPr="006959D3" w:rsidRDefault="00EE1222" w:rsidP="00EE1222">
            <w:pPr>
              <w:jc w:val="both"/>
              <w:rPr>
                <w:rFonts w:ascii="Cabin Regular" w:hAnsi="Cabin Regular"/>
                <w:i/>
                <w:highlight w:val="lightGray"/>
                <w:lang w:eastAsia="zh-TW"/>
              </w:rPr>
            </w:pPr>
          </w:p>
          <w:p w14:paraId="019F26CC" w14:textId="77777777" w:rsidR="00EE1222" w:rsidRPr="006959D3" w:rsidRDefault="00EE1222" w:rsidP="00EE1222">
            <w:pPr>
              <w:jc w:val="both"/>
              <w:rPr>
                <w:rFonts w:ascii="Cabin Regular" w:hAnsi="Cabin Regular"/>
                <w:i/>
                <w:highlight w:val="lightGray"/>
                <w:lang w:eastAsia="zh-TW"/>
              </w:rPr>
            </w:pPr>
          </w:p>
          <w:p w14:paraId="51A00FC3" w14:textId="77777777" w:rsidR="00EE1222" w:rsidRPr="006959D3" w:rsidRDefault="00EE1222" w:rsidP="00EE1222">
            <w:pPr>
              <w:jc w:val="both"/>
              <w:rPr>
                <w:rFonts w:ascii="Cabin Regular" w:hAnsi="Cabin Regular"/>
                <w:i/>
                <w:highlight w:val="lightGray"/>
                <w:lang w:eastAsia="zh-TW"/>
              </w:rPr>
            </w:pPr>
          </w:p>
          <w:p w14:paraId="048999C4" w14:textId="77777777" w:rsidR="00EE1222" w:rsidRPr="006959D3" w:rsidRDefault="00EE1222" w:rsidP="00EE1222">
            <w:pPr>
              <w:jc w:val="both"/>
              <w:rPr>
                <w:rFonts w:ascii="Cabin Regular" w:hAnsi="Cabin Regular"/>
                <w:i/>
                <w:highlight w:val="lightGray"/>
                <w:lang w:eastAsia="zh-TW"/>
              </w:rPr>
            </w:pPr>
          </w:p>
          <w:p w14:paraId="0DC92AD6" w14:textId="77777777" w:rsidR="00EE1222" w:rsidRPr="006959D3" w:rsidRDefault="00EE1222" w:rsidP="00D73495">
            <w:pPr>
              <w:jc w:val="both"/>
              <w:rPr>
                <w:rFonts w:ascii="Cabin Regular" w:hAnsi="Cabin Regular"/>
                <w:i/>
                <w:highlight w:val="lightGray"/>
                <w:lang w:eastAsia="zh-TW"/>
              </w:rPr>
            </w:pPr>
          </w:p>
        </w:tc>
      </w:tr>
    </w:tbl>
    <w:p w14:paraId="35223019" w14:textId="2A1471A7" w:rsidR="00B77A64" w:rsidRPr="006959D3" w:rsidRDefault="000E4B31" w:rsidP="00B77A64">
      <w:pPr>
        <w:pStyle w:val="Heading3"/>
        <w:rPr>
          <w:rFonts w:ascii="Cabin Regular" w:eastAsiaTheme="minorEastAsia" w:hAnsi="Cabin Regular" w:hint="eastAsia"/>
          <w:lang w:eastAsia="zh-TW"/>
        </w:rPr>
      </w:pPr>
      <w:bookmarkStart w:id="5" w:name="_Toc416300643"/>
      <w:bookmarkEnd w:id="4"/>
      <w:r>
        <w:rPr>
          <w:rFonts w:ascii="Cabin Regular" w:eastAsiaTheme="minorEastAsia" w:hAnsi="Cabin Regular"/>
          <w:lang w:eastAsia="zh-TW"/>
        </w:rPr>
        <w:lastRenderedPageBreak/>
        <w:t>5</w:t>
      </w:r>
      <w:r w:rsidR="00B77A64" w:rsidRPr="006959D3">
        <w:rPr>
          <w:rFonts w:ascii="Cabin Regular" w:eastAsiaTheme="minorEastAsia" w:hAnsi="Cabin Regular"/>
          <w:lang w:eastAsia="zh-TW"/>
        </w:rPr>
        <w:t xml:space="preserve">. </w:t>
      </w:r>
      <w:bookmarkEnd w:id="5"/>
      <w:r w:rsidR="00E35ACB" w:rsidRPr="006959D3">
        <w:rPr>
          <w:rFonts w:ascii="Cabin Regular" w:eastAsiaTheme="minorEastAsia" w:hAnsi="Cabin Regular"/>
          <w:lang w:eastAsia="zh-TW"/>
        </w:rPr>
        <w:t>DURATION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00090761" w:rsidRPr="006959D3">
        <w:rPr>
          <w:rFonts w:ascii="Cabin Regular" w:eastAsiaTheme="minorEastAsia" w:hAnsi="Cabin Regular"/>
          <w:lang w:eastAsia="zh-TW"/>
        </w:rPr>
        <w:t>1/3 page)</w:t>
      </w:r>
    </w:p>
    <w:tbl>
      <w:tblPr>
        <w:tblStyle w:val="TableGrid"/>
        <w:tblW w:w="0" w:type="auto"/>
        <w:tblLook w:val="04A0" w:firstRow="1" w:lastRow="0" w:firstColumn="1" w:lastColumn="0" w:noHBand="0" w:noVBand="1"/>
      </w:tblPr>
      <w:tblGrid>
        <w:gridCol w:w="9009"/>
      </w:tblGrid>
      <w:tr w:rsidR="00EE1222" w:rsidRPr="006959D3" w14:paraId="4BA900D3" w14:textId="77777777" w:rsidTr="00EE1222">
        <w:tc>
          <w:tcPr>
            <w:tcW w:w="9009" w:type="dxa"/>
          </w:tcPr>
          <w:p w14:paraId="65650947" w14:textId="1CEE5DD6" w:rsidR="00EE1222" w:rsidRPr="006959D3" w:rsidRDefault="00EE1222" w:rsidP="00EE1222">
            <w:pPr>
              <w:jc w:val="both"/>
              <w:rPr>
                <w:rFonts w:ascii="Cabin Regular" w:hAnsi="Cabin Regular"/>
                <w:i/>
                <w:lang w:eastAsia="zh-TW"/>
              </w:rPr>
            </w:pPr>
            <w:r w:rsidRPr="006959D3">
              <w:rPr>
                <w:rFonts w:ascii="Cabin Regular" w:hAnsi="Cabin Regular"/>
                <w:i/>
                <w:highlight w:val="lightGray"/>
                <w:lang w:eastAsia="zh-TW"/>
              </w:rPr>
              <w:t>Estimate the duration of the Project by taking into consideration all relevant factors that might affect its implementation. Indicate if this is a short project or if subsequent phase</w:t>
            </w:r>
            <w:r w:rsidR="009B71ED">
              <w:rPr>
                <w:rFonts w:ascii="Cabin Regular" w:hAnsi="Cabin Regular"/>
                <w:i/>
                <w:highlight w:val="lightGray"/>
                <w:lang w:eastAsia="zh-TW"/>
              </w:rPr>
              <w:t>s</w:t>
            </w:r>
            <w:r w:rsidRPr="006959D3">
              <w:rPr>
                <w:rFonts w:ascii="Cabin Regular" w:hAnsi="Cabin Regular"/>
                <w:i/>
                <w:highlight w:val="lightGray"/>
                <w:lang w:eastAsia="zh-TW"/>
              </w:rPr>
              <w:t xml:space="preserve"> could be planned to complement this initial phase.</w:t>
            </w:r>
            <w:r w:rsidRPr="006959D3">
              <w:rPr>
                <w:rFonts w:ascii="Cabin Regular" w:hAnsi="Cabin Regular"/>
                <w:i/>
                <w:lang w:eastAsia="zh-TW"/>
              </w:rPr>
              <w:t xml:space="preserve"> </w:t>
            </w:r>
          </w:p>
          <w:p w14:paraId="7021D237" w14:textId="77777777" w:rsidR="00EE1222" w:rsidRPr="006959D3" w:rsidRDefault="00EE1222" w:rsidP="00EE1222">
            <w:pPr>
              <w:jc w:val="both"/>
              <w:rPr>
                <w:rFonts w:ascii="Cabin Regular" w:hAnsi="Cabin Regular"/>
                <w:i/>
                <w:lang w:eastAsia="zh-TW"/>
              </w:rPr>
            </w:pPr>
          </w:p>
          <w:p w14:paraId="5C8A779F" w14:textId="77777777" w:rsidR="00EE1222" w:rsidRPr="006959D3" w:rsidRDefault="00EE1222" w:rsidP="00EE1222">
            <w:pPr>
              <w:jc w:val="both"/>
              <w:rPr>
                <w:rFonts w:ascii="Cabin Regular" w:hAnsi="Cabin Regular"/>
                <w:i/>
                <w:lang w:eastAsia="zh-TW"/>
              </w:rPr>
            </w:pPr>
          </w:p>
          <w:p w14:paraId="471C017A" w14:textId="77777777" w:rsidR="00EE1222" w:rsidRPr="006959D3" w:rsidRDefault="00EE1222" w:rsidP="00EE1222">
            <w:pPr>
              <w:jc w:val="both"/>
              <w:rPr>
                <w:rFonts w:ascii="Cabin Regular" w:hAnsi="Cabin Regular"/>
                <w:i/>
                <w:lang w:eastAsia="zh-TW"/>
              </w:rPr>
            </w:pPr>
          </w:p>
          <w:p w14:paraId="4EDE0228" w14:textId="77777777" w:rsidR="00EE1222" w:rsidRPr="006959D3" w:rsidRDefault="00EE1222" w:rsidP="00EE1222">
            <w:pPr>
              <w:jc w:val="both"/>
              <w:rPr>
                <w:rFonts w:ascii="Cabin Regular" w:hAnsi="Cabin Regular"/>
                <w:i/>
                <w:lang w:eastAsia="zh-TW"/>
              </w:rPr>
            </w:pPr>
          </w:p>
          <w:p w14:paraId="360585B5" w14:textId="77777777" w:rsidR="00EE1222" w:rsidRPr="006959D3" w:rsidRDefault="00EE1222" w:rsidP="00EE1222">
            <w:pPr>
              <w:jc w:val="both"/>
              <w:rPr>
                <w:rFonts w:ascii="Cabin Regular" w:hAnsi="Cabin Regular"/>
                <w:i/>
                <w:lang w:eastAsia="zh-TW"/>
              </w:rPr>
            </w:pPr>
          </w:p>
          <w:p w14:paraId="0CE74E0B" w14:textId="77777777" w:rsidR="00EE1222" w:rsidRPr="006959D3" w:rsidRDefault="00EE1222" w:rsidP="00EE1222">
            <w:pPr>
              <w:jc w:val="both"/>
              <w:rPr>
                <w:rFonts w:ascii="Cabin Regular" w:hAnsi="Cabin Regular"/>
                <w:i/>
                <w:lang w:eastAsia="zh-TW"/>
              </w:rPr>
            </w:pPr>
          </w:p>
          <w:p w14:paraId="187182AF" w14:textId="77777777" w:rsidR="00EE1222" w:rsidRPr="006959D3" w:rsidRDefault="00EE1222" w:rsidP="00EE1222">
            <w:pPr>
              <w:jc w:val="both"/>
              <w:rPr>
                <w:rFonts w:ascii="Cabin Regular" w:hAnsi="Cabin Regular"/>
                <w:i/>
                <w:lang w:eastAsia="zh-TW"/>
              </w:rPr>
            </w:pPr>
          </w:p>
          <w:p w14:paraId="55AF337D" w14:textId="77777777" w:rsidR="00EE1222" w:rsidRPr="006959D3" w:rsidRDefault="00EE1222" w:rsidP="00EE1222">
            <w:pPr>
              <w:jc w:val="both"/>
              <w:rPr>
                <w:rFonts w:ascii="Cabin Regular" w:hAnsi="Cabin Regular"/>
                <w:i/>
                <w:lang w:eastAsia="zh-TW"/>
              </w:rPr>
            </w:pPr>
          </w:p>
          <w:p w14:paraId="48120FC4" w14:textId="77777777" w:rsidR="00EE1222" w:rsidRPr="006959D3" w:rsidRDefault="00EE1222" w:rsidP="00EE1222">
            <w:pPr>
              <w:jc w:val="both"/>
              <w:rPr>
                <w:rFonts w:ascii="Cabin Regular" w:hAnsi="Cabin Regular"/>
                <w:i/>
                <w:lang w:eastAsia="zh-TW"/>
              </w:rPr>
            </w:pPr>
          </w:p>
          <w:p w14:paraId="3D5719ED" w14:textId="77777777" w:rsidR="00EE1222" w:rsidRPr="006959D3" w:rsidRDefault="00EE1222" w:rsidP="00EE1222">
            <w:pPr>
              <w:jc w:val="both"/>
              <w:rPr>
                <w:rFonts w:ascii="Cabin Regular" w:hAnsi="Cabin Regular"/>
                <w:lang w:eastAsia="zh-TW"/>
              </w:rPr>
            </w:pPr>
          </w:p>
          <w:p w14:paraId="66B1BCE8" w14:textId="77777777" w:rsidR="00EE1222" w:rsidRPr="006959D3" w:rsidRDefault="00EE1222" w:rsidP="00090761">
            <w:pPr>
              <w:jc w:val="both"/>
              <w:rPr>
                <w:rFonts w:ascii="Cabin Regular" w:hAnsi="Cabin Regular"/>
                <w:i/>
                <w:highlight w:val="lightGray"/>
                <w:lang w:eastAsia="zh-TW"/>
              </w:rPr>
            </w:pPr>
          </w:p>
        </w:tc>
      </w:tr>
    </w:tbl>
    <w:p w14:paraId="6D4688EB" w14:textId="77777777" w:rsidR="00EE1222" w:rsidRPr="006959D3" w:rsidRDefault="00EE1222" w:rsidP="00846AA1">
      <w:pPr>
        <w:pStyle w:val="Heading3"/>
        <w:rPr>
          <w:rFonts w:ascii="Cabin Regular" w:eastAsiaTheme="minorEastAsia" w:hAnsi="Cabin Regular" w:hint="eastAsia"/>
          <w:lang w:eastAsia="zh-TW"/>
        </w:rPr>
      </w:pPr>
      <w:bookmarkStart w:id="6" w:name="_Toc416300644"/>
    </w:p>
    <w:p w14:paraId="152A141C" w14:textId="6D58E26A" w:rsidR="00EE1222" w:rsidRPr="006959D3" w:rsidRDefault="00EE1222" w:rsidP="00EE1222">
      <w:pPr>
        <w:pStyle w:val="Heading3"/>
        <w:rPr>
          <w:rFonts w:ascii="Cabin Regular" w:eastAsiaTheme="minorEastAsia" w:hAnsi="Cabin Regular" w:hint="eastAsia"/>
          <w:lang w:eastAsia="zh-TW"/>
        </w:rPr>
      </w:pPr>
      <w:r w:rsidRPr="006959D3">
        <w:rPr>
          <w:rFonts w:ascii="Cabin Regular" w:eastAsiaTheme="minorEastAsia" w:hAnsi="Cabin Regular"/>
          <w:lang w:eastAsia="zh-TW"/>
        </w:rPr>
        <w:t>6. RISKS ANALYSIS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Pr="006959D3">
        <w:rPr>
          <w:rFonts w:ascii="Cabin Regular" w:eastAsiaTheme="minorEastAsia" w:hAnsi="Cabin Regular"/>
          <w:lang w:eastAsia="zh-TW"/>
        </w:rPr>
        <w:t>1/3 page)</w:t>
      </w:r>
    </w:p>
    <w:tbl>
      <w:tblPr>
        <w:tblStyle w:val="TableGrid"/>
        <w:tblW w:w="0" w:type="auto"/>
        <w:tblLook w:val="04A0" w:firstRow="1" w:lastRow="0" w:firstColumn="1" w:lastColumn="0" w:noHBand="0" w:noVBand="1"/>
      </w:tblPr>
      <w:tblGrid>
        <w:gridCol w:w="9009"/>
      </w:tblGrid>
      <w:tr w:rsidR="00EE1222" w:rsidRPr="006959D3" w14:paraId="08D225C4" w14:textId="77777777" w:rsidTr="0083751F">
        <w:tc>
          <w:tcPr>
            <w:tcW w:w="9009" w:type="dxa"/>
          </w:tcPr>
          <w:p w14:paraId="43F55A38" w14:textId="28032D52" w:rsidR="00EE1222" w:rsidRPr="006959D3" w:rsidRDefault="00EE1222" w:rsidP="006959D3">
            <w:pPr>
              <w:jc w:val="both"/>
              <w:rPr>
                <w:rFonts w:ascii="Cabin Regular" w:hAnsi="Cabin Regular"/>
                <w:i/>
                <w:highlight w:val="lightGray"/>
                <w:lang w:eastAsia="zh-TW"/>
              </w:rPr>
            </w:pPr>
            <w:r w:rsidRPr="006959D3">
              <w:rPr>
                <w:rFonts w:ascii="Cabin Regular" w:hAnsi="Cabin Regular"/>
                <w:i/>
                <w:highlight w:val="lightGray"/>
                <w:lang w:eastAsia="zh-TW"/>
              </w:rPr>
              <w:t xml:space="preserve">Provide a general description of the main preconditions and assumptions for </w:t>
            </w:r>
            <w:r w:rsidR="009B71ED">
              <w:rPr>
                <w:rFonts w:ascii="Cabin Regular" w:hAnsi="Cabin Regular"/>
                <w:i/>
                <w:highlight w:val="lightGray"/>
                <w:lang w:eastAsia="zh-TW"/>
              </w:rPr>
              <w:t>the successful</w:t>
            </w:r>
            <w:r w:rsidRPr="006959D3">
              <w:rPr>
                <w:rFonts w:ascii="Cabin Regular" w:hAnsi="Cabin Regular"/>
                <w:i/>
                <w:highlight w:val="lightGray"/>
                <w:lang w:eastAsia="zh-TW"/>
              </w:rPr>
              <w:t xml:space="preserve"> implementation of the Project. </w:t>
            </w:r>
            <w:r w:rsidR="006959D3" w:rsidRPr="006959D3">
              <w:rPr>
                <w:rFonts w:ascii="Cabin Regular" w:hAnsi="Cabin Regular"/>
                <w:i/>
                <w:highlight w:val="lightGray"/>
                <w:lang w:eastAsia="zh-TW"/>
              </w:rPr>
              <w:t>In addition</w:t>
            </w:r>
            <w:r w:rsidRPr="006959D3">
              <w:rPr>
                <w:rFonts w:ascii="Cabin Regular" w:hAnsi="Cabin Regular"/>
                <w:i/>
                <w:highlight w:val="lightGray"/>
                <w:lang w:eastAsia="zh-TW"/>
              </w:rPr>
              <w:t xml:space="preserve">, identify the main risks for the Project and </w:t>
            </w:r>
            <w:r w:rsidR="006959D3" w:rsidRPr="006959D3">
              <w:rPr>
                <w:rFonts w:ascii="Cabin Regular" w:hAnsi="Cabin Regular"/>
                <w:i/>
                <w:highlight w:val="lightGray"/>
                <w:lang w:eastAsia="zh-TW"/>
              </w:rPr>
              <w:t xml:space="preserve">suggest </w:t>
            </w:r>
            <w:r w:rsidRPr="006959D3">
              <w:rPr>
                <w:rFonts w:ascii="Cabin Regular" w:hAnsi="Cabin Regular"/>
                <w:i/>
                <w:highlight w:val="lightGray"/>
                <w:lang w:eastAsia="zh-TW"/>
              </w:rPr>
              <w:t xml:space="preserve">mitigation </w:t>
            </w:r>
            <w:r w:rsidR="006959D3" w:rsidRPr="006959D3">
              <w:rPr>
                <w:rFonts w:ascii="Cabin Regular" w:hAnsi="Cabin Regular"/>
                <w:i/>
                <w:highlight w:val="lightGray"/>
                <w:lang w:eastAsia="zh-TW"/>
              </w:rPr>
              <w:t>measures</w:t>
            </w:r>
            <w:r w:rsidRPr="006959D3">
              <w:rPr>
                <w:rFonts w:ascii="Cabin Regular" w:hAnsi="Cabin Regular"/>
                <w:i/>
                <w:highlight w:val="lightGray"/>
                <w:lang w:eastAsia="zh-TW"/>
              </w:rPr>
              <w:t xml:space="preserve">. </w:t>
            </w:r>
          </w:p>
          <w:p w14:paraId="0CAFFB82" w14:textId="77777777" w:rsidR="00EE1222" w:rsidRPr="006959D3" w:rsidRDefault="00EE1222" w:rsidP="006959D3">
            <w:pPr>
              <w:jc w:val="both"/>
              <w:rPr>
                <w:rFonts w:ascii="Cabin Regular" w:hAnsi="Cabin Regular"/>
                <w:i/>
                <w:lang w:eastAsia="zh-TW"/>
              </w:rPr>
            </w:pPr>
          </w:p>
          <w:p w14:paraId="56505409" w14:textId="77777777" w:rsidR="00EE1222" w:rsidRPr="006959D3" w:rsidRDefault="00EE1222" w:rsidP="0083751F">
            <w:pPr>
              <w:jc w:val="both"/>
              <w:rPr>
                <w:rFonts w:ascii="Cabin Regular" w:hAnsi="Cabin Regular"/>
                <w:i/>
                <w:lang w:eastAsia="zh-TW"/>
              </w:rPr>
            </w:pPr>
          </w:p>
          <w:p w14:paraId="62B4C4BE" w14:textId="77777777" w:rsidR="00EE1222" w:rsidRPr="006959D3" w:rsidRDefault="00EE1222" w:rsidP="0083751F">
            <w:pPr>
              <w:jc w:val="both"/>
              <w:rPr>
                <w:rFonts w:ascii="Cabin Regular" w:hAnsi="Cabin Regular"/>
                <w:i/>
                <w:lang w:eastAsia="zh-TW"/>
              </w:rPr>
            </w:pPr>
          </w:p>
          <w:p w14:paraId="4BECA74E" w14:textId="77777777" w:rsidR="00EE1222" w:rsidRPr="006959D3" w:rsidRDefault="00EE1222" w:rsidP="0083751F">
            <w:pPr>
              <w:jc w:val="both"/>
              <w:rPr>
                <w:rFonts w:ascii="Cabin Regular" w:hAnsi="Cabin Regular"/>
                <w:i/>
                <w:lang w:eastAsia="zh-TW"/>
              </w:rPr>
            </w:pPr>
          </w:p>
          <w:p w14:paraId="50DB45F5" w14:textId="77777777" w:rsidR="00EE1222" w:rsidRPr="006959D3" w:rsidRDefault="00EE1222" w:rsidP="0083751F">
            <w:pPr>
              <w:jc w:val="both"/>
              <w:rPr>
                <w:rFonts w:ascii="Cabin Regular" w:hAnsi="Cabin Regular"/>
                <w:i/>
                <w:lang w:eastAsia="zh-TW"/>
              </w:rPr>
            </w:pPr>
          </w:p>
          <w:p w14:paraId="0717B40E" w14:textId="77777777" w:rsidR="00EE1222" w:rsidRPr="006959D3" w:rsidRDefault="00EE1222" w:rsidP="0083751F">
            <w:pPr>
              <w:jc w:val="both"/>
              <w:rPr>
                <w:rFonts w:ascii="Cabin Regular" w:hAnsi="Cabin Regular"/>
                <w:i/>
                <w:lang w:eastAsia="zh-TW"/>
              </w:rPr>
            </w:pPr>
          </w:p>
          <w:p w14:paraId="33632DB7" w14:textId="77777777" w:rsidR="00EE1222" w:rsidRPr="006959D3" w:rsidRDefault="00EE1222" w:rsidP="0083751F">
            <w:pPr>
              <w:jc w:val="both"/>
              <w:rPr>
                <w:rFonts w:ascii="Cabin Regular" w:hAnsi="Cabin Regular"/>
                <w:i/>
                <w:lang w:eastAsia="zh-TW"/>
              </w:rPr>
            </w:pPr>
          </w:p>
          <w:p w14:paraId="7EDD9AE5" w14:textId="77777777" w:rsidR="00EE1222" w:rsidRDefault="00EE1222" w:rsidP="0083751F">
            <w:pPr>
              <w:jc w:val="both"/>
              <w:rPr>
                <w:rFonts w:ascii="Cabin Regular" w:hAnsi="Cabin Regular"/>
                <w:i/>
                <w:lang w:eastAsia="zh-TW"/>
              </w:rPr>
            </w:pPr>
          </w:p>
          <w:p w14:paraId="2DB58C1D" w14:textId="77777777" w:rsidR="000E4B31" w:rsidRPr="006959D3" w:rsidRDefault="000E4B31" w:rsidP="0083751F">
            <w:pPr>
              <w:jc w:val="both"/>
              <w:rPr>
                <w:rFonts w:ascii="Cabin Regular" w:hAnsi="Cabin Regular"/>
                <w:i/>
                <w:lang w:eastAsia="zh-TW"/>
              </w:rPr>
            </w:pPr>
          </w:p>
          <w:p w14:paraId="168C4618" w14:textId="77777777" w:rsidR="00EE1222" w:rsidRPr="006959D3" w:rsidRDefault="00EE1222" w:rsidP="0083751F">
            <w:pPr>
              <w:jc w:val="both"/>
              <w:rPr>
                <w:rFonts w:ascii="Cabin Regular" w:hAnsi="Cabin Regular"/>
                <w:i/>
                <w:lang w:eastAsia="zh-TW"/>
              </w:rPr>
            </w:pPr>
          </w:p>
          <w:p w14:paraId="1E69C6C9" w14:textId="77777777" w:rsidR="00EE1222" w:rsidRPr="006959D3" w:rsidRDefault="00EE1222" w:rsidP="0083751F">
            <w:pPr>
              <w:jc w:val="both"/>
              <w:rPr>
                <w:rFonts w:ascii="Cabin Regular" w:hAnsi="Cabin Regular"/>
                <w:lang w:eastAsia="zh-TW"/>
              </w:rPr>
            </w:pPr>
          </w:p>
          <w:p w14:paraId="5AFBCC1C" w14:textId="77777777" w:rsidR="00EE1222" w:rsidRPr="006959D3" w:rsidRDefault="00EE1222" w:rsidP="0083751F">
            <w:pPr>
              <w:jc w:val="both"/>
              <w:rPr>
                <w:rFonts w:ascii="Cabin Regular" w:hAnsi="Cabin Regular"/>
                <w:i/>
                <w:highlight w:val="lightGray"/>
                <w:lang w:eastAsia="zh-TW"/>
              </w:rPr>
            </w:pPr>
          </w:p>
        </w:tc>
      </w:tr>
    </w:tbl>
    <w:p w14:paraId="2557989A" w14:textId="77777777" w:rsidR="000E4B31" w:rsidRDefault="000E4B31" w:rsidP="000E4B31">
      <w:pPr>
        <w:pStyle w:val="Heading3"/>
        <w:rPr>
          <w:rFonts w:ascii="Cabin Regular" w:eastAsiaTheme="minorEastAsia" w:hAnsi="Cabin Regular" w:hint="eastAsia"/>
          <w:lang w:eastAsia="zh-TW"/>
        </w:rPr>
      </w:pPr>
    </w:p>
    <w:p w14:paraId="216F9BC4" w14:textId="05F2F90B" w:rsidR="000E4B31" w:rsidRPr="006959D3" w:rsidRDefault="000E4B31" w:rsidP="000E4B31">
      <w:pPr>
        <w:pStyle w:val="Heading3"/>
        <w:rPr>
          <w:rFonts w:ascii="Cabin Regular" w:eastAsiaTheme="minorEastAsia" w:hAnsi="Cabin Regular" w:hint="eastAsia"/>
          <w:lang w:eastAsia="zh-TW"/>
        </w:rPr>
      </w:pPr>
      <w:r w:rsidRPr="006959D3">
        <w:rPr>
          <w:rFonts w:ascii="Cabin Regular" w:eastAsiaTheme="minorEastAsia" w:hAnsi="Cabin Regular"/>
          <w:lang w:eastAsia="zh-TW"/>
        </w:rPr>
        <w:t>6. MONITORING AND EVALUATION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Pr="006959D3">
        <w:rPr>
          <w:rFonts w:ascii="Cabin Regular" w:eastAsiaTheme="minorEastAsia" w:hAnsi="Cabin Regular"/>
          <w:lang w:eastAsia="zh-TW"/>
        </w:rPr>
        <w:t>1/3 page)</w:t>
      </w:r>
    </w:p>
    <w:tbl>
      <w:tblPr>
        <w:tblStyle w:val="TableGrid"/>
        <w:tblW w:w="0" w:type="auto"/>
        <w:tblLook w:val="04A0" w:firstRow="1" w:lastRow="0" w:firstColumn="1" w:lastColumn="0" w:noHBand="0" w:noVBand="1"/>
      </w:tblPr>
      <w:tblGrid>
        <w:gridCol w:w="9009"/>
      </w:tblGrid>
      <w:tr w:rsidR="000E4B31" w:rsidRPr="006959D3" w14:paraId="2DB8CB2F" w14:textId="77777777" w:rsidTr="0083751F">
        <w:tc>
          <w:tcPr>
            <w:tcW w:w="9009" w:type="dxa"/>
          </w:tcPr>
          <w:p w14:paraId="51B78498" w14:textId="77777777" w:rsidR="000E4B31" w:rsidRPr="006959D3" w:rsidRDefault="000E4B31" w:rsidP="0083751F">
            <w:pPr>
              <w:jc w:val="both"/>
              <w:rPr>
                <w:rFonts w:ascii="Cabin Regular" w:hAnsi="Cabin Regular"/>
                <w:i/>
                <w:highlight w:val="lightGray"/>
                <w:lang w:eastAsia="zh-TW"/>
              </w:rPr>
            </w:pPr>
            <w:r w:rsidRPr="006959D3">
              <w:rPr>
                <w:rFonts w:ascii="Cabin Regular" w:hAnsi="Cabin Regular"/>
                <w:i/>
                <w:highlight w:val="lightGray"/>
                <w:lang w:eastAsia="zh-TW"/>
              </w:rPr>
              <w:t xml:space="preserve">Provide an explanation on how performance will be monitored and evaluated to ensure that activities are delivered within timelines and results are producing positive impact. </w:t>
            </w:r>
          </w:p>
          <w:p w14:paraId="0866A59F" w14:textId="77777777" w:rsidR="000E4B31" w:rsidRPr="006959D3" w:rsidRDefault="000E4B31" w:rsidP="0083751F">
            <w:pPr>
              <w:jc w:val="both"/>
              <w:rPr>
                <w:rFonts w:ascii="Cabin Regular" w:hAnsi="Cabin Regular"/>
                <w:i/>
                <w:highlight w:val="lightGray"/>
                <w:lang w:eastAsia="zh-TW"/>
              </w:rPr>
            </w:pPr>
          </w:p>
          <w:p w14:paraId="64EC758A" w14:textId="77777777" w:rsidR="000E4B31" w:rsidRPr="006959D3" w:rsidRDefault="000E4B31" w:rsidP="0083751F">
            <w:pPr>
              <w:jc w:val="both"/>
              <w:rPr>
                <w:rFonts w:ascii="Cabin Regular" w:hAnsi="Cabin Regular"/>
                <w:i/>
                <w:lang w:val="en-GB" w:eastAsia="zh-TW"/>
              </w:rPr>
            </w:pPr>
          </w:p>
          <w:p w14:paraId="5E66127C" w14:textId="77777777" w:rsidR="000E4B31" w:rsidRDefault="000E4B31" w:rsidP="0083751F">
            <w:pPr>
              <w:jc w:val="both"/>
              <w:rPr>
                <w:rFonts w:ascii="Cabin Regular" w:hAnsi="Cabin Regular"/>
                <w:i/>
                <w:lang w:val="en-GB" w:eastAsia="zh-TW"/>
              </w:rPr>
            </w:pPr>
          </w:p>
          <w:p w14:paraId="0CE019B5" w14:textId="77777777" w:rsidR="000E4B31" w:rsidRDefault="000E4B31" w:rsidP="0083751F">
            <w:pPr>
              <w:jc w:val="both"/>
              <w:rPr>
                <w:rFonts w:ascii="Cabin Regular" w:hAnsi="Cabin Regular"/>
                <w:i/>
                <w:lang w:val="en-GB" w:eastAsia="zh-TW"/>
              </w:rPr>
            </w:pPr>
          </w:p>
          <w:p w14:paraId="2C860D36" w14:textId="77777777" w:rsidR="000E4B31" w:rsidRPr="006959D3" w:rsidRDefault="000E4B31" w:rsidP="0083751F">
            <w:pPr>
              <w:jc w:val="both"/>
              <w:rPr>
                <w:rFonts w:ascii="Cabin Regular" w:hAnsi="Cabin Regular"/>
                <w:i/>
                <w:lang w:val="en-GB" w:eastAsia="zh-TW"/>
              </w:rPr>
            </w:pPr>
          </w:p>
          <w:p w14:paraId="0C46F57F" w14:textId="77777777" w:rsidR="000E4B31" w:rsidRPr="006959D3" w:rsidRDefault="000E4B31" w:rsidP="0083751F">
            <w:pPr>
              <w:jc w:val="both"/>
              <w:rPr>
                <w:rFonts w:ascii="Cabin Regular" w:hAnsi="Cabin Regular"/>
                <w:i/>
                <w:lang w:val="en-GB" w:eastAsia="zh-TW"/>
              </w:rPr>
            </w:pPr>
          </w:p>
          <w:p w14:paraId="1944BA38" w14:textId="77777777" w:rsidR="000E4B31" w:rsidRPr="006959D3" w:rsidRDefault="000E4B31" w:rsidP="0083751F">
            <w:pPr>
              <w:jc w:val="both"/>
              <w:rPr>
                <w:rFonts w:ascii="Cabin Regular" w:hAnsi="Cabin Regular"/>
                <w:i/>
                <w:lang w:val="en-GB" w:eastAsia="zh-TW"/>
              </w:rPr>
            </w:pPr>
          </w:p>
          <w:p w14:paraId="7CA8A8D8" w14:textId="77777777" w:rsidR="000E4B31" w:rsidRPr="006959D3" w:rsidRDefault="000E4B31" w:rsidP="0083751F">
            <w:pPr>
              <w:jc w:val="both"/>
              <w:rPr>
                <w:rFonts w:ascii="Cabin Regular" w:hAnsi="Cabin Regular"/>
                <w:i/>
                <w:lang w:eastAsia="zh-TW"/>
              </w:rPr>
            </w:pPr>
          </w:p>
          <w:p w14:paraId="6D6250A4" w14:textId="77777777" w:rsidR="000E4B31" w:rsidRPr="006959D3" w:rsidRDefault="000E4B31" w:rsidP="0083751F">
            <w:pPr>
              <w:jc w:val="both"/>
              <w:rPr>
                <w:rFonts w:ascii="Cabin Regular" w:hAnsi="Cabin Regular"/>
                <w:i/>
                <w:lang w:eastAsia="zh-TW"/>
              </w:rPr>
            </w:pPr>
          </w:p>
          <w:p w14:paraId="6FBC8C40" w14:textId="77777777" w:rsidR="000E4B31" w:rsidRPr="006959D3" w:rsidRDefault="000E4B31" w:rsidP="0083751F">
            <w:pPr>
              <w:jc w:val="both"/>
              <w:rPr>
                <w:rFonts w:ascii="Cabin Regular" w:hAnsi="Cabin Regular"/>
                <w:lang w:eastAsia="zh-TW"/>
              </w:rPr>
            </w:pPr>
          </w:p>
          <w:p w14:paraId="2F5D6A03" w14:textId="77777777" w:rsidR="000E4B31" w:rsidRPr="006959D3" w:rsidRDefault="000E4B31" w:rsidP="0083751F">
            <w:pPr>
              <w:jc w:val="both"/>
              <w:rPr>
                <w:rFonts w:ascii="Cabin Regular" w:hAnsi="Cabin Regular"/>
                <w:i/>
                <w:highlight w:val="lightGray"/>
                <w:lang w:eastAsia="zh-TW"/>
              </w:rPr>
            </w:pPr>
          </w:p>
        </w:tc>
      </w:tr>
    </w:tbl>
    <w:p w14:paraId="05291C29" w14:textId="77777777" w:rsidR="00EE1222" w:rsidRPr="006959D3" w:rsidRDefault="00EE1222" w:rsidP="00EE1222">
      <w:pPr>
        <w:rPr>
          <w:rFonts w:ascii="Cabin Regular" w:hAnsi="Cabin Regular"/>
          <w:lang w:eastAsia="zh-TW"/>
        </w:rPr>
      </w:pPr>
    </w:p>
    <w:p w14:paraId="675CC582" w14:textId="5548CA46" w:rsidR="00EE1222" w:rsidRPr="006959D3" w:rsidRDefault="000E4B31" w:rsidP="00EE1222">
      <w:pPr>
        <w:pStyle w:val="Heading3"/>
        <w:rPr>
          <w:rFonts w:ascii="Cabin Regular" w:eastAsiaTheme="minorEastAsia" w:hAnsi="Cabin Regular" w:hint="eastAsia"/>
          <w:lang w:eastAsia="zh-TW"/>
        </w:rPr>
      </w:pPr>
      <w:r>
        <w:rPr>
          <w:rFonts w:ascii="Cabin Regular" w:eastAsiaTheme="minorEastAsia" w:hAnsi="Cabin Regular"/>
          <w:lang w:eastAsia="zh-TW"/>
        </w:rPr>
        <w:lastRenderedPageBreak/>
        <w:t>7</w:t>
      </w:r>
      <w:r w:rsidR="00EE1222" w:rsidRPr="006959D3">
        <w:rPr>
          <w:rFonts w:ascii="Cabin Regular" w:eastAsiaTheme="minorEastAsia" w:hAnsi="Cabin Regular"/>
          <w:lang w:eastAsia="zh-TW"/>
        </w:rPr>
        <w:t xml:space="preserve">. </w:t>
      </w:r>
      <w:r w:rsidR="006959D3" w:rsidRPr="006959D3">
        <w:rPr>
          <w:rFonts w:ascii="Cabin Regular" w:eastAsiaTheme="minorEastAsia" w:hAnsi="Cabin Regular"/>
          <w:lang w:eastAsia="zh-TW"/>
        </w:rPr>
        <w:t>SUSTAINABILITY (</w:t>
      </w:r>
      <w:r w:rsidR="00C91A7A" w:rsidRPr="006959D3">
        <w:rPr>
          <w:rFonts w:ascii="Cabin Regular" w:eastAsiaTheme="minorEastAsia" w:hAnsi="Cabin Regular"/>
          <w:lang w:eastAsia="zh-TW"/>
        </w:rPr>
        <w:t>max</w:t>
      </w:r>
      <w:r w:rsidR="00C91A7A">
        <w:rPr>
          <w:rFonts w:ascii="Cabin Regular" w:eastAsiaTheme="minorEastAsia" w:hAnsi="Cabin Regular"/>
          <w:lang w:eastAsia="zh-TW"/>
        </w:rPr>
        <w:t>.</w:t>
      </w:r>
      <w:r w:rsidR="00C91A7A" w:rsidRPr="006959D3">
        <w:rPr>
          <w:rFonts w:ascii="Cabin Regular" w:eastAsiaTheme="minorEastAsia" w:hAnsi="Cabin Regular"/>
          <w:lang w:eastAsia="zh-TW"/>
        </w:rPr>
        <w:t xml:space="preserve"> </w:t>
      </w:r>
      <w:r w:rsidR="00EE1222" w:rsidRPr="006959D3">
        <w:rPr>
          <w:rFonts w:ascii="Cabin Regular" w:eastAsiaTheme="minorEastAsia" w:hAnsi="Cabin Regular"/>
          <w:lang w:eastAsia="zh-TW"/>
        </w:rPr>
        <w:t>1/</w:t>
      </w:r>
      <w:r w:rsidR="006959D3" w:rsidRPr="006959D3">
        <w:rPr>
          <w:rFonts w:ascii="Cabin Regular" w:eastAsiaTheme="minorEastAsia" w:hAnsi="Cabin Regular"/>
          <w:lang w:eastAsia="zh-TW"/>
        </w:rPr>
        <w:t>5</w:t>
      </w:r>
      <w:r w:rsidR="00EE1222" w:rsidRPr="006959D3">
        <w:rPr>
          <w:rFonts w:ascii="Cabin Regular" w:eastAsiaTheme="minorEastAsia" w:hAnsi="Cabin Regular"/>
          <w:lang w:eastAsia="zh-TW"/>
        </w:rPr>
        <w:t xml:space="preserve"> page)</w:t>
      </w:r>
    </w:p>
    <w:tbl>
      <w:tblPr>
        <w:tblStyle w:val="TableGrid"/>
        <w:tblW w:w="0" w:type="auto"/>
        <w:tblLook w:val="04A0" w:firstRow="1" w:lastRow="0" w:firstColumn="1" w:lastColumn="0" w:noHBand="0" w:noVBand="1"/>
      </w:tblPr>
      <w:tblGrid>
        <w:gridCol w:w="9009"/>
      </w:tblGrid>
      <w:tr w:rsidR="00EE1222" w:rsidRPr="006959D3" w14:paraId="19947DB6" w14:textId="77777777" w:rsidTr="0083751F">
        <w:tc>
          <w:tcPr>
            <w:tcW w:w="9009" w:type="dxa"/>
          </w:tcPr>
          <w:p w14:paraId="522822B1" w14:textId="3E02467E" w:rsidR="006959D3" w:rsidRPr="006959D3" w:rsidRDefault="006959D3" w:rsidP="006959D3">
            <w:pPr>
              <w:jc w:val="both"/>
              <w:rPr>
                <w:rFonts w:ascii="Cabin Regular" w:hAnsi="Cabin Regular"/>
                <w:i/>
                <w:lang w:eastAsia="zh-TW"/>
              </w:rPr>
            </w:pPr>
            <w:r w:rsidRPr="006959D3">
              <w:rPr>
                <w:rFonts w:ascii="Cabin Regular" w:hAnsi="Cabin Regular"/>
                <w:i/>
                <w:highlight w:val="lightGray"/>
                <w:lang w:eastAsia="zh-TW"/>
              </w:rPr>
              <w:t>Provide an explanation on how the impact of the Project will be made sustainable after completion. If applicable, describe the possibilities for replication and extension of the outcomes of the Project, including follow-up activities, strategies, ownership, advocacy, etc.</w:t>
            </w:r>
            <w:r w:rsidRPr="006959D3">
              <w:rPr>
                <w:rFonts w:ascii="Cabin Regular" w:hAnsi="Cabin Regular"/>
                <w:i/>
                <w:lang w:eastAsia="zh-TW"/>
              </w:rPr>
              <w:t xml:space="preserve"> </w:t>
            </w:r>
          </w:p>
          <w:p w14:paraId="6506FC8A" w14:textId="77777777" w:rsidR="00EE1222" w:rsidRPr="006959D3" w:rsidRDefault="00EE1222" w:rsidP="0083751F">
            <w:pPr>
              <w:jc w:val="both"/>
              <w:rPr>
                <w:rFonts w:ascii="Cabin Regular" w:hAnsi="Cabin Regular"/>
                <w:i/>
                <w:lang w:eastAsia="zh-TW"/>
              </w:rPr>
            </w:pPr>
          </w:p>
          <w:p w14:paraId="581328F3" w14:textId="77777777" w:rsidR="00EE1222" w:rsidRPr="006959D3" w:rsidRDefault="00EE1222" w:rsidP="0083751F">
            <w:pPr>
              <w:jc w:val="both"/>
              <w:rPr>
                <w:rFonts w:ascii="Cabin Regular" w:hAnsi="Cabin Regular"/>
                <w:i/>
                <w:lang w:eastAsia="zh-TW"/>
              </w:rPr>
            </w:pPr>
          </w:p>
          <w:p w14:paraId="3EC19B2A" w14:textId="77777777" w:rsidR="006959D3" w:rsidRDefault="006959D3" w:rsidP="0083751F">
            <w:pPr>
              <w:jc w:val="both"/>
              <w:rPr>
                <w:rFonts w:ascii="Cabin Regular" w:hAnsi="Cabin Regular"/>
                <w:i/>
                <w:lang w:eastAsia="zh-TW"/>
              </w:rPr>
            </w:pPr>
          </w:p>
          <w:p w14:paraId="785723FD" w14:textId="77777777" w:rsidR="00182978" w:rsidRDefault="00182978" w:rsidP="0083751F">
            <w:pPr>
              <w:jc w:val="both"/>
              <w:rPr>
                <w:rFonts w:ascii="Cabin Regular" w:hAnsi="Cabin Regular"/>
                <w:i/>
                <w:lang w:eastAsia="zh-TW"/>
              </w:rPr>
            </w:pPr>
          </w:p>
          <w:p w14:paraId="420CA768" w14:textId="77777777" w:rsidR="00182978" w:rsidRDefault="00182978" w:rsidP="0083751F">
            <w:pPr>
              <w:jc w:val="both"/>
              <w:rPr>
                <w:rFonts w:ascii="Cabin Regular" w:hAnsi="Cabin Regular"/>
                <w:i/>
                <w:lang w:eastAsia="zh-TW"/>
              </w:rPr>
            </w:pPr>
          </w:p>
          <w:p w14:paraId="7A7F1C6A" w14:textId="77777777" w:rsidR="00182978" w:rsidRDefault="00182978" w:rsidP="0083751F">
            <w:pPr>
              <w:jc w:val="both"/>
              <w:rPr>
                <w:rFonts w:ascii="Cabin Regular" w:hAnsi="Cabin Regular"/>
                <w:i/>
                <w:lang w:eastAsia="zh-TW"/>
              </w:rPr>
            </w:pPr>
          </w:p>
          <w:p w14:paraId="79721454" w14:textId="77777777" w:rsidR="00182978" w:rsidRPr="006959D3" w:rsidRDefault="00182978" w:rsidP="0083751F">
            <w:pPr>
              <w:jc w:val="both"/>
              <w:rPr>
                <w:rFonts w:ascii="Cabin Regular" w:hAnsi="Cabin Regular"/>
                <w:i/>
                <w:lang w:eastAsia="zh-TW"/>
              </w:rPr>
            </w:pPr>
          </w:p>
          <w:p w14:paraId="246A7EE3" w14:textId="77777777" w:rsidR="006959D3" w:rsidRPr="006959D3" w:rsidRDefault="006959D3" w:rsidP="0083751F">
            <w:pPr>
              <w:jc w:val="both"/>
              <w:rPr>
                <w:rFonts w:ascii="Cabin Regular" w:hAnsi="Cabin Regular"/>
                <w:i/>
                <w:lang w:eastAsia="zh-TW"/>
              </w:rPr>
            </w:pPr>
          </w:p>
          <w:p w14:paraId="2492A222" w14:textId="77777777" w:rsidR="006959D3" w:rsidRPr="006959D3" w:rsidRDefault="006959D3" w:rsidP="0083751F">
            <w:pPr>
              <w:jc w:val="both"/>
              <w:rPr>
                <w:rFonts w:ascii="Cabin Regular" w:hAnsi="Cabin Regular"/>
                <w:i/>
                <w:lang w:eastAsia="zh-TW"/>
              </w:rPr>
            </w:pPr>
          </w:p>
          <w:p w14:paraId="7358E1C3" w14:textId="77777777" w:rsidR="00EE1222" w:rsidRPr="006959D3" w:rsidRDefault="00EE1222" w:rsidP="0083751F">
            <w:pPr>
              <w:jc w:val="both"/>
              <w:rPr>
                <w:rFonts w:ascii="Cabin Regular" w:hAnsi="Cabin Regular"/>
                <w:i/>
                <w:lang w:eastAsia="zh-TW"/>
              </w:rPr>
            </w:pPr>
          </w:p>
          <w:p w14:paraId="773CF1DF" w14:textId="23258B5A" w:rsidR="00EE1222" w:rsidRPr="006959D3" w:rsidRDefault="00EE1222" w:rsidP="0083751F">
            <w:pPr>
              <w:jc w:val="both"/>
              <w:rPr>
                <w:rFonts w:ascii="Cabin Regular" w:hAnsi="Cabin Regular"/>
                <w:i/>
                <w:lang w:eastAsia="zh-TW"/>
              </w:rPr>
            </w:pPr>
          </w:p>
          <w:p w14:paraId="7817DDB0" w14:textId="77777777" w:rsidR="00EE1222" w:rsidRPr="006959D3" w:rsidRDefault="00EE1222" w:rsidP="0083751F">
            <w:pPr>
              <w:jc w:val="both"/>
              <w:rPr>
                <w:rFonts w:ascii="Cabin Regular" w:hAnsi="Cabin Regular"/>
                <w:lang w:eastAsia="zh-TW"/>
              </w:rPr>
            </w:pPr>
          </w:p>
          <w:p w14:paraId="41D2D346" w14:textId="77777777" w:rsidR="006959D3" w:rsidRPr="006959D3" w:rsidRDefault="006959D3" w:rsidP="0083751F">
            <w:pPr>
              <w:jc w:val="both"/>
              <w:rPr>
                <w:rFonts w:ascii="Cabin Regular" w:hAnsi="Cabin Regular"/>
                <w:lang w:eastAsia="zh-TW"/>
              </w:rPr>
            </w:pPr>
          </w:p>
          <w:p w14:paraId="4FFFEAC9" w14:textId="77777777" w:rsidR="006959D3" w:rsidRPr="006959D3" w:rsidRDefault="006959D3" w:rsidP="0083751F">
            <w:pPr>
              <w:jc w:val="both"/>
              <w:rPr>
                <w:rFonts w:ascii="Cabin Regular" w:hAnsi="Cabin Regular"/>
                <w:lang w:eastAsia="zh-TW"/>
              </w:rPr>
            </w:pPr>
          </w:p>
          <w:p w14:paraId="27DF105D" w14:textId="77777777" w:rsidR="006959D3" w:rsidRPr="006959D3" w:rsidRDefault="006959D3" w:rsidP="0083751F">
            <w:pPr>
              <w:jc w:val="both"/>
              <w:rPr>
                <w:rFonts w:ascii="Cabin Regular" w:hAnsi="Cabin Regular"/>
                <w:lang w:eastAsia="zh-TW"/>
              </w:rPr>
            </w:pPr>
          </w:p>
          <w:p w14:paraId="46A09582" w14:textId="77777777" w:rsidR="00EE1222" w:rsidRPr="006959D3" w:rsidRDefault="00EE1222" w:rsidP="0083751F">
            <w:pPr>
              <w:jc w:val="both"/>
              <w:rPr>
                <w:rFonts w:ascii="Cabin Regular" w:hAnsi="Cabin Regular"/>
                <w:i/>
                <w:highlight w:val="lightGray"/>
                <w:lang w:eastAsia="zh-TW"/>
              </w:rPr>
            </w:pPr>
          </w:p>
        </w:tc>
      </w:tr>
    </w:tbl>
    <w:p w14:paraId="70A76EA7" w14:textId="77777777" w:rsidR="00EE1222" w:rsidRPr="006959D3" w:rsidRDefault="00EE1222" w:rsidP="00EE1222">
      <w:pPr>
        <w:rPr>
          <w:rFonts w:ascii="Cabin Regular" w:hAnsi="Cabin Regular"/>
          <w:lang w:eastAsia="zh-TW"/>
        </w:rPr>
      </w:pPr>
    </w:p>
    <w:p w14:paraId="5C15E819" w14:textId="26D3125C" w:rsidR="00846AA1" w:rsidRPr="006959D3" w:rsidRDefault="006229C7" w:rsidP="00846AA1">
      <w:pPr>
        <w:pStyle w:val="Heading3"/>
        <w:rPr>
          <w:rFonts w:ascii="Cabin Regular" w:eastAsiaTheme="minorEastAsia" w:hAnsi="Cabin Regular" w:hint="eastAsia"/>
          <w:lang w:eastAsia="zh-TW"/>
        </w:rPr>
      </w:pPr>
      <w:r w:rsidRPr="006959D3">
        <w:rPr>
          <w:rFonts w:ascii="Cabin Regular" w:eastAsiaTheme="minorEastAsia" w:hAnsi="Cabin Regular"/>
          <w:lang w:eastAsia="zh-TW"/>
        </w:rPr>
        <w:t>7</w:t>
      </w:r>
      <w:r w:rsidR="00846AA1" w:rsidRPr="006959D3">
        <w:rPr>
          <w:rFonts w:ascii="Cabin Regular" w:eastAsiaTheme="minorEastAsia" w:hAnsi="Cabin Regular"/>
          <w:lang w:eastAsia="zh-TW"/>
        </w:rPr>
        <w:t>. BUDGET</w:t>
      </w:r>
      <w:bookmarkEnd w:id="6"/>
      <w:r w:rsidR="00090761" w:rsidRPr="006959D3">
        <w:rPr>
          <w:rFonts w:ascii="Cabin Regular" w:eastAsiaTheme="minorEastAsia" w:hAnsi="Cabin Regular"/>
          <w:lang w:eastAsia="zh-TW"/>
        </w:rPr>
        <w:t xml:space="preserve"> </w:t>
      </w:r>
    </w:p>
    <w:p w14:paraId="3862AC26" w14:textId="3EB2A7E6" w:rsidR="00994C4E" w:rsidRPr="00354540" w:rsidRDefault="00846AA1" w:rsidP="00846AA1">
      <w:pPr>
        <w:spacing w:after="0" w:line="240" w:lineRule="auto"/>
        <w:jc w:val="both"/>
        <w:rPr>
          <w:rFonts w:ascii="Cabin Regular" w:hAnsi="Cabin Regular"/>
          <w:i/>
          <w:lang w:eastAsia="zh-TW"/>
        </w:rPr>
      </w:pPr>
      <w:r w:rsidRPr="00354540">
        <w:rPr>
          <w:rFonts w:ascii="Cabin Regular" w:hAnsi="Cabin Regular"/>
          <w:i/>
          <w:highlight w:val="lightGray"/>
          <w:lang w:eastAsia="zh-TW"/>
        </w:rPr>
        <w:t xml:space="preserve">The </w:t>
      </w:r>
      <w:r w:rsidR="00994C4E" w:rsidRPr="00354540">
        <w:rPr>
          <w:rFonts w:ascii="Cabin Regular" w:hAnsi="Cabin Regular"/>
          <w:i/>
          <w:highlight w:val="lightGray"/>
          <w:lang w:eastAsia="zh-TW"/>
        </w:rPr>
        <w:t xml:space="preserve">estimated </w:t>
      </w:r>
      <w:r w:rsidR="009B71ED" w:rsidRPr="00354540">
        <w:rPr>
          <w:rFonts w:ascii="Cabin Regular" w:hAnsi="Cabin Regular"/>
          <w:i/>
          <w:highlight w:val="lightGray"/>
          <w:lang w:eastAsia="zh-TW"/>
        </w:rPr>
        <w:t>overall</w:t>
      </w:r>
      <w:r w:rsidRPr="00354540">
        <w:rPr>
          <w:rFonts w:ascii="Cabin Regular" w:hAnsi="Cabin Regular"/>
          <w:i/>
          <w:highlight w:val="lightGray"/>
          <w:lang w:eastAsia="zh-TW"/>
        </w:rPr>
        <w:t xml:space="preserve"> cost for </w:t>
      </w:r>
      <w:r w:rsidR="00FD33F8" w:rsidRPr="00354540">
        <w:rPr>
          <w:rFonts w:ascii="Cabin Regular" w:hAnsi="Cabin Regular"/>
          <w:i/>
          <w:highlight w:val="lightGray"/>
          <w:lang w:eastAsia="zh-TW"/>
        </w:rPr>
        <w:t>the P</w:t>
      </w:r>
      <w:r w:rsidRPr="00354540">
        <w:rPr>
          <w:rFonts w:ascii="Cabin Regular" w:hAnsi="Cabin Regular"/>
          <w:i/>
          <w:highlight w:val="lightGray"/>
          <w:lang w:eastAsia="zh-TW"/>
        </w:rPr>
        <w:t xml:space="preserve">roject, </w:t>
      </w:r>
      <w:r w:rsidR="00994C4E" w:rsidRPr="00354540">
        <w:rPr>
          <w:rFonts w:ascii="Cabin Regular" w:hAnsi="Cabin Regular"/>
          <w:i/>
          <w:highlight w:val="lightGray"/>
          <w:lang w:eastAsia="zh-TW"/>
        </w:rPr>
        <w:t xml:space="preserve">by </w:t>
      </w:r>
      <w:r w:rsidR="0083751F" w:rsidRPr="00354540">
        <w:rPr>
          <w:rFonts w:ascii="Cabin Regular" w:hAnsi="Cabin Regular"/>
          <w:i/>
          <w:highlight w:val="lightGray"/>
          <w:lang w:eastAsia="zh-TW"/>
        </w:rPr>
        <w:t>outcome /</w:t>
      </w:r>
      <w:r w:rsidR="0056037E">
        <w:rPr>
          <w:rFonts w:ascii="Cabin Regular" w:hAnsi="Cabin Regular"/>
          <w:i/>
          <w:highlight w:val="lightGray"/>
          <w:lang w:eastAsia="zh-TW"/>
        </w:rPr>
        <w:t>output</w:t>
      </w:r>
      <w:r w:rsidR="00994C4E" w:rsidRPr="00354540">
        <w:rPr>
          <w:rFonts w:ascii="Cabin Regular" w:hAnsi="Cabin Regular"/>
          <w:i/>
          <w:highlight w:val="lightGray"/>
          <w:lang w:eastAsia="zh-TW"/>
        </w:rPr>
        <w:t>.</w:t>
      </w:r>
    </w:p>
    <w:p w14:paraId="72571829" w14:textId="77777777" w:rsidR="00090761" w:rsidRPr="006959D3" w:rsidRDefault="00090761" w:rsidP="00846AA1">
      <w:pPr>
        <w:spacing w:after="0" w:line="240" w:lineRule="auto"/>
        <w:jc w:val="both"/>
        <w:rPr>
          <w:rFonts w:ascii="Cabin Regular" w:hAnsi="Cabin Regular"/>
          <w:lang w:eastAsia="zh-TW"/>
        </w:rPr>
      </w:pPr>
    </w:p>
    <w:tbl>
      <w:tblPr>
        <w:tblStyle w:val="TableGrid"/>
        <w:tblW w:w="0" w:type="auto"/>
        <w:tblLook w:val="04A0" w:firstRow="1" w:lastRow="0" w:firstColumn="1" w:lastColumn="0" w:noHBand="0" w:noVBand="1"/>
      </w:tblPr>
      <w:tblGrid>
        <w:gridCol w:w="6516"/>
        <w:gridCol w:w="2493"/>
      </w:tblGrid>
      <w:tr w:rsidR="00994C4E" w:rsidRPr="006959D3" w14:paraId="7ACA14C7" w14:textId="77777777" w:rsidTr="00090761">
        <w:tc>
          <w:tcPr>
            <w:tcW w:w="6516" w:type="dxa"/>
            <w:shd w:val="clear" w:color="auto" w:fill="D9D9D9" w:themeFill="background1" w:themeFillShade="D9"/>
          </w:tcPr>
          <w:p w14:paraId="5A7492E4" w14:textId="5EE04371" w:rsidR="00994C4E" w:rsidRPr="00DD4820" w:rsidRDefault="00090761" w:rsidP="00A52A08">
            <w:pPr>
              <w:rPr>
                <w:rFonts w:ascii="Cabin Regular" w:hAnsi="Cabin Regular"/>
                <w:b/>
                <w:lang w:eastAsia="zh-TW"/>
              </w:rPr>
            </w:pPr>
            <w:r w:rsidRPr="00DD4820">
              <w:rPr>
                <w:rFonts w:ascii="Cabin Regular" w:hAnsi="Cabin Regular"/>
                <w:b/>
                <w:lang w:eastAsia="zh-TW"/>
              </w:rPr>
              <w:t>O</w:t>
            </w:r>
            <w:r w:rsidR="00DD4820" w:rsidRPr="00DD4820">
              <w:rPr>
                <w:rFonts w:ascii="Cabin Regular" w:hAnsi="Cabin Regular"/>
                <w:b/>
                <w:lang w:eastAsia="zh-TW"/>
              </w:rPr>
              <w:t>utcome/o</w:t>
            </w:r>
            <w:r w:rsidRPr="00DD4820">
              <w:rPr>
                <w:rFonts w:ascii="Cabin Regular" w:hAnsi="Cabin Regular"/>
                <w:b/>
                <w:lang w:eastAsia="zh-TW"/>
              </w:rPr>
              <w:t xml:space="preserve">utput </w:t>
            </w:r>
          </w:p>
        </w:tc>
        <w:tc>
          <w:tcPr>
            <w:tcW w:w="2493" w:type="dxa"/>
            <w:shd w:val="clear" w:color="auto" w:fill="D9D9D9" w:themeFill="background1" w:themeFillShade="D9"/>
          </w:tcPr>
          <w:p w14:paraId="453419AE" w14:textId="1B0FB25F" w:rsidR="00994C4E" w:rsidRPr="00DD4820" w:rsidRDefault="00090761" w:rsidP="00A52A08">
            <w:pPr>
              <w:rPr>
                <w:rFonts w:ascii="Cabin Regular" w:hAnsi="Cabin Regular"/>
                <w:b/>
                <w:lang w:eastAsia="zh-TW"/>
              </w:rPr>
            </w:pPr>
            <w:r w:rsidRPr="00DD4820">
              <w:rPr>
                <w:rFonts w:ascii="Cabin Regular" w:hAnsi="Cabin Regular"/>
                <w:b/>
                <w:lang w:eastAsia="zh-TW"/>
              </w:rPr>
              <w:t>Estimated cost</w:t>
            </w:r>
          </w:p>
        </w:tc>
      </w:tr>
      <w:tr w:rsidR="006959D3" w:rsidRPr="006959D3" w14:paraId="55A935CB" w14:textId="77777777" w:rsidTr="0083751F">
        <w:tc>
          <w:tcPr>
            <w:tcW w:w="6516" w:type="dxa"/>
          </w:tcPr>
          <w:p w14:paraId="0D272ADC" w14:textId="5C883DEF" w:rsidR="006959D3" w:rsidRPr="00DD4820" w:rsidRDefault="00DD4820" w:rsidP="0083751F">
            <w:pPr>
              <w:rPr>
                <w:rFonts w:ascii="Cabin Regular" w:hAnsi="Cabin Regular"/>
                <w:b/>
                <w:lang w:eastAsia="zh-TW"/>
              </w:rPr>
            </w:pPr>
            <w:r w:rsidRPr="00DD4820">
              <w:rPr>
                <w:rFonts w:ascii="Cabin Regular" w:hAnsi="Cabin Regular"/>
                <w:b/>
                <w:lang w:eastAsia="zh-TW"/>
              </w:rPr>
              <w:t>Outcome 1</w:t>
            </w:r>
          </w:p>
        </w:tc>
        <w:tc>
          <w:tcPr>
            <w:tcW w:w="2493" w:type="dxa"/>
          </w:tcPr>
          <w:p w14:paraId="32A3EC33" w14:textId="77777777" w:rsidR="006959D3" w:rsidRPr="006959D3" w:rsidRDefault="006959D3" w:rsidP="0083751F">
            <w:pPr>
              <w:rPr>
                <w:rFonts w:ascii="Cabin Regular" w:hAnsi="Cabin Regular"/>
                <w:lang w:eastAsia="zh-TW"/>
              </w:rPr>
            </w:pPr>
          </w:p>
        </w:tc>
      </w:tr>
      <w:tr w:rsidR="00182978" w:rsidRPr="006959D3" w14:paraId="5DE4F048" w14:textId="77777777" w:rsidTr="0083751F">
        <w:tc>
          <w:tcPr>
            <w:tcW w:w="6516" w:type="dxa"/>
          </w:tcPr>
          <w:p w14:paraId="3F00824B" w14:textId="50DB6DBE" w:rsidR="00DD4820" w:rsidRPr="00DD4820" w:rsidRDefault="00DD4820" w:rsidP="0083751F">
            <w:pPr>
              <w:rPr>
                <w:rFonts w:ascii="Cabin Regular" w:hAnsi="Cabin Regular"/>
                <w:i/>
                <w:lang w:eastAsia="zh-TW"/>
              </w:rPr>
            </w:pPr>
            <w:r w:rsidRPr="00DD4820">
              <w:rPr>
                <w:rFonts w:ascii="Cabin Regular" w:hAnsi="Cabin Regular"/>
                <w:i/>
                <w:lang w:eastAsia="zh-TW"/>
              </w:rPr>
              <w:t xml:space="preserve">   Output 1.1</w:t>
            </w:r>
          </w:p>
        </w:tc>
        <w:tc>
          <w:tcPr>
            <w:tcW w:w="2493" w:type="dxa"/>
          </w:tcPr>
          <w:p w14:paraId="11936060" w14:textId="77777777" w:rsidR="00182978" w:rsidRPr="006959D3" w:rsidRDefault="00182978" w:rsidP="0083751F">
            <w:pPr>
              <w:rPr>
                <w:rFonts w:ascii="Cabin Regular" w:hAnsi="Cabin Regular"/>
                <w:lang w:eastAsia="zh-TW"/>
              </w:rPr>
            </w:pPr>
          </w:p>
        </w:tc>
      </w:tr>
      <w:tr w:rsidR="00994C4E" w:rsidRPr="006959D3" w14:paraId="12F6C08C" w14:textId="77777777" w:rsidTr="00090761">
        <w:tc>
          <w:tcPr>
            <w:tcW w:w="6516" w:type="dxa"/>
          </w:tcPr>
          <w:p w14:paraId="358C1E10" w14:textId="0D0E0438" w:rsidR="00994C4E" w:rsidRPr="00DD4820" w:rsidRDefault="00DD4820" w:rsidP="00A52A08">
            <w:pPr>
              <w:rPr>
                <w:rFonts w:ascii="Cabin Regular" w:hAnsi="Cabin Regular"/>
                <w:i/>
                <w:lang w:eastAsia="zh-TW"/>
              </w:rPr>
            </w:pPr>
            <w:r w:rsidRPr="00DD4820">
              <w:rPr>
                <w:rFonts w:ascii="Cabin Regular" w:hAnsi="Cabin Regular"/>
                <w:i/>
                <w:lang w:eastAsia="zh-TW"/>
              </w:rPr>
              <w:t xml:space="preserve">   Output 1.2</w:t>
            </w:r>
          </w:p>
        </w:tc>
        <w:tc>
          <w:tcPr>
            <w:tcW w:w="2493" w:type="dxa"/>
          </w:tcPr>
          <w:p w14:paraId="5B6A2ABF" w14:textId="77777777" w:rsidR="00994C4E" w:rsidRPr="006959D3" w:rsidRDefault="00994C4E" w:rsidP="00A52A08">
            <w:pPr>
              <w:rPr>
                <w:rFonts w:ascii="Cabin Regular" w:hAnsi="Cabin Regular"/>
                <w:lang w:eastAsia="zh-TW"/>
              </w:rPr>
            </w:pPr>
          </w:p>
        </w:tc>
      </w:tr>
      <w:tr w:rsidR="00EE1222" w:rsidRPr="006959D3" w14:paraId="734CD7FF" w14:textId="77777777" w:rsidTr="0083751F">
        <w:tc>
          <w:tcPr>
            <w:tcW w:w="6516" w:type="dxa"/>
          </w:tcPr>
          <w:p w14:paraId="47C0B8A5" w14:textId="6AC050F7" w:rsidR="00EE1222" w:rsidRPr="00DD4820" w:rsidRDefault="00DD4820" w:rsidP="0083751F">
            <w:pPr>
              <w:rPr>
                <w:rFonts w:ascii="Cabin Regular" w:hAnsi="Cabin Regular"/>
                <w:i/>
                <w:lang w:eastAsia="zh-TW"/>
              </w:rPr>
            </w:pPr>
            <w:r w:rsidRPr="00DD4820">
              <w:rPr>
                <w:rFonts w:ascii="Cabin Regular" w:hAnsi="Cabin Regular"/>
                <w:i/>
                <w:lang w:eastAsia="zh-TW"/>
              </w:rPr>
              <w:t>…</w:t>
            </w:r>
          </w:p>
        </w:tc>
        <w:tc>
          <w:tcPr>
            <w:tcW w:w="2493" w:type="dxa"/>
          </w:tcPr>
          <w:p w14:paraId="477875D2" w14:textId="77777777" w:rsidR="00EE1222" w:rsidRPr="006959D3" w:rsidRDefault="00EE1222" w:rsidP="0083751F">
            <w:pPr>
              <w:rPr>
                <w:rFonts w:ascii="Cabin Regular" w:hAnsi="Cabin Regular"/>
                <w:lang w:eastAsia="zh-TW"/>
              </w:rPr>
            </w:pPr>
          </w:p>
        </w:tc>
      </w:tr>
      <w:tr w:rsidR="00994C4E" w:rsidRPr="006959D3" w14:paraId="6A3C7221" w14:textId="77777777" w:rsidTr="00090761">
        <w:tc>
          <w:tcPr>
            <w:tcW w:w="6516" w:type="dxa"/>
          </w:tcPr>
          <w:p w14:paraId="1F458890" w14:textId="77777777" w:rsidR="00994C4E" w:rsidRPr="00DD4820" w:rsidRDefault="00994C4E" w:rsidP="00A52A08">
            <w:pPr>
              <w:rPr>
                <w:rFonts w:ascii="Cabin Regular" w:hAnsi="Cabin Regular"/>
                <w:i/>
                <w:lang w:eastAsia="zh-TW"/>
              </w:rPr>
            </w:pPr>
          </w:p>
        </w:tc>
        <w:tc>
          <w:tcPr>
            <w:tcW w:w="2493" w:type="dxa"/>
          </w:tcPr>
          <w:p w14:paraId="4994BDA6" w14:textId="77777777" w:rsidR="00994C4E" w:rsidRPr="006959D3" w:rsidRDefault="00994C4E" w:rsidP="00A52A08">
            <w:pPr>
              <w:rPr>
                <w:rFonts w:ascii="Cabin Regular" w:hAnsi="Cabin Regular"/>
                <w:lang w:eastAsia="zh-TW"/>
              </w:rPr>
            </w:pPr>
          </w:p>
        </w:tc>
      </w:tr>
      <w:tr w:rsidR="009B71ED" w:rsidRPr="006959D3" w14:paraId="03A49502" w14:textId="77777777" w:rsidTr="00090761">
        <w:tc>
          <w:tcPr>
            <w:tcW w:w="6516" w:type="dxa"/>
          </w:tcPr>
          <w:p w14:paraId="5CD1EF42" w14:textId="77777777" w:rsidR="009B71ED" w:rsidRPr="006959D3" w:rsidRDefault="009B71ED" w:rsidP="00A52A08">
            <w:pPr>
              <w:rPr>
                <w:rFonts w:ascii="Cabin Regular" w:hAnsi="Cabin Regular"/>
                <w:lang w:eastAsia="zh-TW"/>
              </w:rPr>
            </w:pPr>
          </w:p>
        </w:tc>
        <w:tc>
          <w:tcPr>
            <w:tcW w:w="2493" w:type="dxa"/>
          </w:tcPr>
          <w:p w14:paraId="7CD49D54" w14:textId="77777777" w:rsidR="009B71ED" w:rsidRPr="006959D3" w:rsidRDefault="009B71ED" w:rsidP="00A52A08">
            <w:pPr>
              <w:rPr>
                <w:rFonts w:ascii="Cabin Regular" w:hAnsi="Cabin Regular"/>
                <w:lang w:eastAsia="zh-TW"/>
              </w:rPr>
            </w:pPr>
          </w:p>
        </w:tc>
      </w:tr>
      <w:tr w:rsidR="00994C4E" w:rsidRPr="009B71ED" w14:paraId="1DEDBBE1" w14:textId="77777777" w:rsidTr="00090761">
        <w:tc>
          <w:tcPr>
            <w:tcW w:w="6516" w:type="dxa"/>
            <w:shd w:val="clear" w:color="auto" w:fill="D9D9D9" w:themeFill="background1" w:themeFillShade="D9"/>
          </w:tcPr>
          <w:p w14:paraId="2BF33A40" w14:textId="1246D8C1" w:rsidR="00994C4E" w:rsidRPr="009B71ED" w:rsidRDefault="00090761" w:rsidP="00A52A08">
            <w:pPr>
              <w:rPr>
                <w:rFonts w:ascii="Cabin Regular" w:hAnsi="Cabin Regular"/>
                <w:b/>
                <w:lang w:eastAsia="zh-TW"/>
              </w:rPr>
            </w:pPr>
            <w:r w:rsidRPr="009B71ED">
              <w:rPr>
                <w:rFonts w:ascii="Cabin Regular" w:hAnsi="Cabin Regular"/>
                <w:b/>
                <w:lang w:eastAsia="zh-TW"/>
              </w:rPr>
              <w:t>TOTAL</w:t>
            </w:r>
          </w:p>
        </w:tc>
        <w:tc>
          <w:tcPr>
            <w:tcW w:w="2493" w:type="dxa"/>
            <w:shd w:val="clear" w:color="auto" w:fill="D9D9D9" w:themeFill="background1" w:themeFillShade="D9"/>
          </w:tcPr>
          <w:p w14:paraId="2D0E700F" w14:textId="77777777" w:rsidR="00994C4E" w:rsidRPr="009B71ED" w:rsidRDefault="00994C4E" w:rsidP="00A52A08">
            <w:pPr>
              <w:rPr>
                <w:rFonts w:ascii="Cabin Regular" w:hAnsi="Cabin Regular"/>
                <w:b/>
                <w:lang w:eastAsia="zh-TW"/>
              </w:rPr>
            </w:pPr>
          </w:p>
        </w:tc>
      </w:tr>
    </w:tbl>
    <w:p w14:paraId="50379EC8" w14:textId="77777777" w:rsidR="00EE1222" w:rsidRPr="006959D3" w:rsidRDefault="00EE1222" w:rsidP="00EE1222">
      <w:pPr>
        <w:pStyle w:val="Heading2"/>
        <w:rPr>
          <w:rFonts w:ascii="Cabin Regular" w:eastAsiaTheme="minorEastAsia" w:hAnsi="Cabin Regular" w:hint="eastAsia"/>
          <w:b/>
          <w:color w:val="auto"/>
          <w:sz w:val="22"/>
          <w:szCs w:val="22"/>
          <w:lang w:eastAsia="zh-TW"/>
        </w:rPr>
      </w:pPr>
    </w:p>
    <w:p w14:paraId="00D33ECB" w14:textId="77777777" w:rsidR="00EE1222" w:rsidRPr="006959D3" w:rsidRDefault="00EE1222" w:rsidP="00EE1222">
      <w:pPr>
        <w:pStyle w:val="Heading2"/>
        <w:rPr>
          <w:rFonts w:ascii="Cabin Regular" w:eastAsiaTheme="minorEastAsia" w:hAnsi="Cabin Regular" w:hint="eastAsia"/>
          <w:b/>
          <w:color w:val="auto"/>
          <w:sz w:val="22"/>
          <w:szCs w:val="22"/>
          <w:lang w:eastAsia="zh-TW"/>
        </w:rPr>
      </w:pPr>
    </w:p>
    <w:p w14:paraId="1BD6680B" w14:textId="77777777" w:rsidR="00EE1222" w:rsidRPr="006959D3" w:rsidRDefault="00EE1222" w:rsidP="00EE1222">
      <w:pPr>
        <w:pStyle w:val="Heading2"/>
        <w:rPr>
          <w:rFonts w:ascii="Cabin Regular" w:eastAsiaTheme="minorEastAsia" w:hAnsi="Cabin Regular" w:hint="eastAsia"/>
          <w:b/>
          <w:color w:val="006695"/>
          <w:sz w:val="22"/>
          <w:szCs w:val="22"/>
          <w:lang w:eastAsia="zh-TW"/>
        </w:rPr>
      </w:pPr>
      <w:r w:rsidRPr="006959D3">
        <w:rPr>
          <w:rFonts w:ascii="Cabin Regular" w:eastAsiaTheme="minorEastAsia" w:hAnsi="Cabin Regular"/>
          <w:b/>
          <w:color w:val="006695"/>
          <w:sz w:val="22"/>
          <w:szCs w:val="22"/>
          <w:lang w:eastAsia="zh-TW"/>
        </w:rPr>
        <w:t>CONTACTS</w:t>
      </w:r>
    </w:p>
    <w:p w14:paraId="2B9C2460" w14:textId="77777777" w:rsidR="00E35ACB" w:rsidRDefault="00EE1222" w:rsidP="00124717">
      <w:pPr>
        <w:rPr>
          <w:rFonts w:ascii="Cabin Regular" w:hAnsi="Cabin Regular"/>
          <w:i/>
          <w:lang w:eastAsia="zh-TW"/>
        </w:rPr>
      </w:pPr>
      <w:r w:rsidRPr="006959D3">
        <w:rPr>
          <w:rFonts w:ascii="Cabin Regular" w:hAnsi="Cabin Regular"/>
          <w:i/>
          <w:highlight w:val="lightGray"/>
          <w:lang w:eastAsia="zh-TW"/>
        </w:rPr>
        <w:t>Provide the contact details of the Implementing Partner’s focal points for the proposed Project</w:t>
      </w:r>
      <w:r w:rsidR="006959D3" w:rsidRPr="006959D3">
        <w:rPr>
          <w:rFonts w:ascii="Cabin Regular" w:hAnsi="Cabin Regular"/>
          <w:i/>
          <w:lang w:eastAsia="zh-TW"/>
        </w:rPr>
        <w:t>.</w:t>
      </w:r>
    </w:p>
    <w:tbl>
      <w:tblPr>
        <w:tblStyle w:val="TableGrid"/>
        <w:tblW w:w="0" w:type="auto"/>
        <w:tblLook w:val="04A0" w:firstRow="1" w:lastRow="0" w:firstColumn="1" w:lastColumn="0" w:noHBand="0" w:noVBand="1"/>
      </w:tblPr>
      <w:tblGrid>
        <w:gridCol w:w="2262"/>
        <w:gridCol w:w="6747"/>
      </w:tblGrid>
      <w:tr w:rsidR="00182978" w:rsidRPr="000A5D8C" w14:paraId="65FBD61E" w14:textId="77777777" w:rsidTr="00182978">
        <w:tc>
          <w:tcPr>
            <w:tcW w:w="2262" w:type="dxa"/>
            <w:vAlign w:val="center"/>
          </w:tcPr>
          <w:p w14:paraId="4F1A5C0F" w14:textId="77777777" w:rsidR="00182978" w:rsidRPr="000A5D8C" w:rsidRDefault="00182978" w:rsidP="0083751F">
            <w:pPr>
              <w:spacing w:before="60" w:after="60"/>
              <w:rPr>
                <w:rFonts w:ascii="Cabin Regular" w:hAnsi="Cabin Regular"/>
                <w:b/>
                <w:sz w:val="20"/>
              </w:rPr>
            </w:pPr>
            <w:r w:rsidRPr="000A5D8C">
              <w:rPr>
                <w:rFonts w:ascii="Cabin Regular" w:hAnsi="Cabin Regular"/>
                <w:b/>
                <w:sz w:val="20"/>
              </w:rPr>
              <w:t>Organization name</w:t>
            </w:r>
          </w:p>
        </w:tc>
        <w:tc>
          <w:tcPr>
            <w:tcW w:w="6747" w:type="dxa"/>
            <w:vAlign w:val="center"/>
          </w:tcPr>
          <w:p w14:paraId="414A99D2" w14:textId="77777777" w:rsidR="00182978" w:rsidRPr="000A5D8C" w:rsidRDefault="00182978" w:rsidP="0083751F">
            <w:pPr>
              <w:spacing w:before="60" w:after="60"/>
              <w:rPr>
                <w:rFonts w:ascii="Cabin Regular" w:hAnsi="Cabin Regular"/>
                <w:b/>
                <w:sz w:val="20"/>
              </w:rPr>
            </w:pPr>
          </w:p>
        </w:tc>
      </w:tr>
      <w:tr w:rsidR="00182978" w:rsidRPr="000A5D8C" w14:paraId="5F9E77DF" w14:textId="77777777" w:rsidTr="00182978">
        <w:tc>
          <w:tcPr>
            <w:tcW w:w="2262" w:type="dxa"/>
            <w:vAlign w:val="center"/>
          </w:tcPr>
          <w:p w14:paraId="09522C05" w14:textId="77777777" w:rsidR="00182978" w:rsidRPr="000A5D8C" w:rsidRDefault="00182978" w:rsidP="0083751F">
            <w:pPr>
              <w:spacing w:before="60" w:after="60"/>
              <w:rPr>
                <w:rFonts w:ascii="Cabin Regular" w:hAnsi="Cabin Regular"/>
                <w:b/>
                <w:sz w:val="20"/>
              </w:rPr>
            </w:pPr>
            <w:r w:rsidRPr="000A5D8C">
              <w:rPr>
                <w:rFonts w:ascii="Cabin Regular" w:hAnsi="Cabin Regular"/>
                <w:b/>
                <w:sz w:val="20"/>
              </w:rPr>
              <w:t>Full address</w:t>
            </w:r>
          </w:p>
        </w:tc>
        <w:tc>
          <w:tcPr>
            <w:tcW w:w="6747" w:type="dxa"/>
            <w:vAlign w:val="center"/>
          </w:tcPr>
          <w:p w14:paraId="306F7D9B" w14:textId="77777777" w:rsidR="00182978" w:rsidRDefault="00182978" w:rsidP="0083751F">
            <w:pPr>
              <w:spacing w:before="60" w:after="60"/>
              <w:rPr>
                <w:rFonts w:ascii="Cabin Regular" w:hAnsi="Cabin Regular"/>
                <w:sz w:val="20"/>
              </w:rPr>
            </w:pPr>
          </w:p>
          <w:p w14:paraId="3E86FC92" w14:textId="77777777" w:rsidR="00182978" w:rsidRPr="000A5D8C" w:rsidRDefault="00182978" w:rsidP="0083751F">
            <w:pPr>
              <w:spacing w:before="60" w:after="60"/>
              <w:rPr>
                <w:rFonts w:ascii="Cabin Regular" w:hAnsi="Cabin Regular"/>
                <w:sz w:val="20"/>
              </w:rPr>
            </w:pPr>
          </w:p>
          <w:p w14:paraId="5B943412" w14:textId="77777777" w:rsidR="00182978" w:rsidRPr="000A5D8C" w:rsidRDefault="00182978" w:rsidP="0083751F">
            <w:pPr>
              <w:spacing w:before="60" w:after="60"/>
              <w:rPr>
                <w:rFonts w:ascii="Cabin Regular" w:hAnsi="Cabin Regular"/>
                <w:sz w:val="20"/>
              </w:rPr>
            </w:pPr>
          </w:p>
        </w:tc>
      </w:tr>
      <w:tr w:rsidR="00182978" w:rsidRPr="000A5D8C" w14:paraId="71D389C5" w14:textId="77777777" w:rsidTr="00182978">
        <w:tc>
          <w:tcPr>
            <w:tcW w:w="2262" w:type="dxa"/>
            <w:vAlign w:val="center"/>
          </w:tcPr>
          <w:p w14:paraId="5D697DFA" w14:textId="77777777" w:rsidR="00182978" w:rsidRPr="000A5D8C" w:rsidRDefault="00182978" w:rsidP="0083751F">
            <w:pPr>
              <w:spacing w:before="60" w:after="60"/>
              <w:rPr>
                <w:rFonts w:ascii="Cabin Regular" w:hAnsi="Cabin Regular"/>
                <w:b/>
                <w:sz w:val="20"/>
              </w:rPr>
            </w:pPr>
            <w:r w:rsidRPr="000A5D8C">
              <w:rPr>
                <w:rFonts w:ascii="Cabin Regular" w:hAnsi="Cabin Regular"/>
                <w:b/>
                <w:sz w:val="20"/>
              </w:rPr>
              <w:t>Email</w:t>
            </w:r>
          </w:p>
        </w:tc>
        <w:tc>
          <w:tcPr>
            <w:tcW w:w="6747" w:type="dxa"/>
            <w:vAlign w:val="center"/>
          </w:tcPr>
          <w:p w14:paraId="3312C31A" w14:textId="77777777" w:rsidR="00182978" w:rsidRPr="000A5D8C" w:rsidRDefault="00182978" w:rsidP="0083751F">
            <w:pPr>
              <w:spacing w:before="60" w:after="60"/>
              <w:rPr>
                <w:rFonts w:ascii="Cabin Regular" w:hAnsi="Cabin Regular"/>
                <w:sz w:val="20"/>
              </w:rPr>
            </w:pPr>
          </w:p>
        </w:tc>
      </w:tr>
      <w:tr w:rsidR="00182978" w:rsidRPr="000A5D8C" w14:paraId="001DC10A" w14:textId="77777777" w:rsidTr="00182978">
        <w:tc>
          <w:tcPr>
            <w:tcW w:w="2262" w:type="dxa"/>
            <w:vAlign w:val="center"/>
          </w:tcPr>
          <w:p w14:paraId="5B5935CA" w14:textId="77777777" w:rsidR="00182978" w:rsidRPr="000A5D8C" w:rsidRDefault="00182978" w:rsidP="0083751F">
            <w:pPr>
              <w:spacing w:before="60" w:after="60"/>
              <w:rPr>
                <w:rFonts w:ascii="Cabin Regular" w:hAnsi="Cabin Regular"/>
                <w:b/>
                <w:sz w:val="20"/>
              </w:rPr>
            </w:pPr>
            <w:r w:rsidRPr="000A5D8C">
              <w:rPr>
                <w:rFonts w:ascii="Cabin Regular" w:hAnsi="Cabin Regular"/>
                <w:b/>
                <w:sz w:val="20"/>
              </w:rPr>
              <w:t>Fax</w:t>
            </w:r>
          </w:p>
        </w:tc>
        <w:tc>
          <w:tcPr>
            <w:tcW w:w="6747" w:type="dxa"/>
            <w:vAlign w:val="center"/>
          </w:tcPr>
          <w:p w14:paraId="08715D87" w14:textId="77777777" w:rsidR="00182978" w:rsidRPr="000A5D8C" w:rsidRDefault="00182978" w:rsidP="0083751F">
            <w:pPr>
              <w:spacing w:before="60" w:after="60"/>
              <w:rPr>
                <w:rFonts w:ascii="Cabin Regular" w:hAnsi="Cabin Regular"/>
                <w:sz w:val="20"/>
              </w:rPr>
            </w:pPr>
          </w:p>
        </w:tc>
      </w:tr>
      <w:tr w:rsidR="00182978" w:rsidRPr="000A5D8C" w14:paraId="2F9C9151" w14:textId="77777777" w:rsidTr="00182978">
        <w:tc>
          <w:tcPr>
            <w:tcW w:w="2262" w:type="dxa"/>
            <w:vAlign w:val="center"/>
          </w:tcPr>
          <w:p w14:paraId="10834A91" w14:textId="77777777" w:rsidR="00182978" w:rsidRPr="000A5D8C" w:rsidRDefault="00182978" w:rsidP="0083751F">
            <w:pPr>
              <w:spacing w:before="60" w:after="60"/>
              <w:rPr>
                <w:rFonts w:ascii="Cabin Regular" w:hAnsi="Cabin Regular"/>
                <w:b/>
                <w:sz w:val="20"/>
              </w:rPr>
            </w:pPr>
            <w:r w:rsidRPr="000A5D8C">
              <w:rPr>
                <w:rFonts w:ascii="Cabin Regular" w:hAnsi="Cabin Regular"/>
                <w:b/>
                <w:sz w:val="20"/>
              </w:rPr>
              <w:t>Phone number</w:t>
            </w:r>
          </w:p>
        </w:tc>
        <w:tc>
          <w:tcPr>
            <w:tcW w:w="6747" w:type="dxa"/>
            <w:vAlign w:val="center"/>
          </w:tcPr>
          <w:p w14:paraId="17D05D6B" w14:textId="77777777" w:rsidR="00182978" w:rsidRPr="000A5D8C" w:rsidRDefault="00182978" w:rsidP="0083751F">
            <w:pPr>
              <w:spacing w:before="60" w:after="60"/>
              <w:rPr>
                <w:rFonts w:ascii="Cabin Regular" w:hAnsi="Cabin Regular"/>
                <w:sz w:val="20"/>
              </w:rPr>
            </w:pPr>
          </w:p>
        </w:tc>
      </w:tr>
      <w:tr w:rsidR="00182978" w:rsidRPr="000A5D8C" w14:paraId="0FA422B4" w14:textId="77777777" w:rsidTr="00182978">
        <w:tc>
          <w:tcPr>
            <w:tcW w:w="2262" w:type="dxa"/>
            <w:vAlign w:val="center"/>
          </w:tcPr>
          <w:p w14:paraId="247FAC59" w14:textId="09562EAF" w:rsidR="00182978" w:rsidRPr="000A5D8C" w:rsidRDefault="00182978" w:rsidP="0036695D">
            <w:pPr>
              <w:spacing w:before="60" w:after="60"/>
              <w:rPr>
                <w:rFonts w:ascii="Cabin Regular" w:hAnsi="Cabin Regular"/>
                <w:sz w:val="20"/>
              </w:rPr>
            </w:pPr>
            <w:r w:rsidRPr="000A5D8C">
              <w:rPr>
                <w:rFonts w:ascii="Cabin Regular" w:hAnsi="Cabin Regular"/>
                <w:b/>
                <w:sz w:val="20"/>
              </w:rPr>
              <w:t>Contact Person</w:t>
            </w:r>
            <w:r w:rsidR="0036695D">
              <w:rPr>
                <w:rFonts w:ascii="Cabin Regular" w:hAnsi="Cabin Regular"/>
                <w:b/>
                <w:sz w:val="20"/>
              </w:rPr>
              <w:t xml:space="preserve"> (name/title)</w:t>
            </w:r>
          </w:p>
        </w:tc>
        <w:tc>
          <w:tcPr>
            <w:tcW w:w="6747" w:type="dxa"/>
            <w:vAlign w:val="center"/>
          </w:tcPr>
          <w:p w14:paraId="510388CE" w14:textId="77777777" w:rsidR="00182978" w:rsidRPr="000A5D8C" w:rsidRDefault="00182978" w:rsidP="0083751F">
            <w:pPr>
              <w:spacing w:before="60" w:after="60"/>
              <w:rPr>
                <w:rFonts w:ascii="Cabin Regular" w:hAnsi="Cabin Regular"/>
                <w:sz w:val="20"/>
              </w:rPr>
            </w:pPr>
          </w:p>
        </w:tc>
      </w:tr>
    </w:tbl>
    <w:p w14:paraId="7030EA45" w14:textId="77777777" w:rsidR="00182978" w:rsidRDefault="00182978" w:rsidP="00124717">
      <w:pPr>
        <w:rPr>
          <w:rFonts w:ascii="Cabin Regular" w:hAnsi="Cabin Regular"/>
          <w:i/>
          <w:lang w:eastAsia="zh-TW"/>
        </w:rPr>
        <w:sectPr w:rsidR="00182978" w:rsidSect="00F8569E">
          <w:footerReference w:type="default" r:id="rId14"/>
          <w:headerReference w:type="first" r:id="rId15"/>
          <w:footerReference w:type="first" r:id="rId16"/>
          <w:pgSz w:w="11899" w:h="16838"/>
          <w:pgMar w:top="1440" w:right="1440" w:bottom="1440" w:left="1440" w:header="720" w:footer="720" w:gutter="0"/>
          <w:cols w:space="720"/>
          <w:titlePg/>
          <w:docGrid w:linePitch="360"/>
        </w:sectPr>
      </w:pPr>
    </w:p>
    <w:p w14:paraId="539C9FCF" w14:textId="58435EE4" w:rsidR="00124717" w:rsidRDefault="00124717" w:rsidP="00124717">
      <w:pPr>
        <w:rPr>
          <w:rFonts w:ascii="Cabin Regular" w:hAnsi="Cabin Regular"/>
          <w:i/>
          <w:lang w:eastAsia="zh-TW"/>
        </w:rPr>
      </w:pPr>
    </w:p>
    <w:p w14:paraId="50EA8B37" w14:textId="6DB2348D" w:rsidR="00E35ACB" w:rsidRPr="00E35ACB" w:rsidRDefault="00E35ACB" w:rsidP="00124717">
      <w:pPr>
        <w:rPr>
          <w:rFonts w:ascii="Cabin Regular" w:hAnsi="Cabin Regular"/>
          <w:b/>
          <w:i/>
          <w:lang w:eastAsia="zh-TW"/>
        </w:rPr>
      </w:pPr>
      <w:r w:rsidRPr="00E35ACB">
        <w:rPr>
          <w:rFonts w:ascii="Cabin Regular" w:hAnsi="Cabin Regular"/>
          <w:b/>
          <w:i/>
          <w:lang w:eastAsia="zh-TW"/>
        </w:rPr>
        <w:t>Annex 1: Logic model (suggested format to be adapted to the project scope)</w:t>
      </w:r>
    </w:p>
    <w:p w14:paraId="786FD5AC" w14:textId="1D8D350B" w:rsidR="00C91A7A" w:rsidRPr="00C91A7A" w:rsidRDefault="00E35ACB" w:rsidP="00C91A7A">
      <w:pPr>
        <w:pStyle w:val="CommentText"/>
        <w:spacing w:after="0"/>
        <w:rPr>
          <w:b/>
          <w:i/>
        </w:rPr>
      </w:pPr>
      <w:r w:rsidRPr="00C91A7A">
        <w:rPr>
          <w:rFonts w:ascii="Cabin Regular" w:hAnsi="Cabin Regular"/>
          <w:b/>
          <w:i/>
          <w:noProof/>
          <w:lang w:val="fr-FR" w:eastAsia="fr-FR"/>
        </w:rPr>
        <w:drawing>
          <wp:anchor distT="0" distB="0" distL="114300" distR="114300" simplePos="0" relativeHeight="251658240" behindDoc="0" locked="0" layoutInCell="1" allowOverlap="1" wp14:anchorId="6FE74A6E" wp14:editId="0E72D066">
            <wp:simplePos x="0" y="0"/>
            <wp:positionH relativeFrom="margin">
              <wp:align>left</wp:align>
            </wp:positionH>
            <wp:positionV relativeFrom="paragraph">
              <wp:posOffset>3175</wp:posOffset>
            </wp:positionV>
            <wp:extent cx="7299960" cy="4683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03314" cy="468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A7A" w:rsidRPr="00C91A7A">
        <w:rPr>
          <w:b/>
          <w:i/>
        </w:rPr>
        <w:t>Goal</w:t>
      </w:r>
    </w:p>
    <w:p w14:paraId="333C14B6" w14:textId="65B18F73" w:rsidR="00C91A7A" w:rsidRPr="00C91A7A" w:rsidRDefault="00C91A7A" w:rsidP="00C91A7A">
      <w:pPr>
        <w:spacing w:after="0"/>
        <w:rPr>
          <w:i/>
          <w:sz w:val="20"/>
          <w:szCs w:val="20"/>
        </w:rPr>
      </w:pPr>
      <w:r w:rsidRPr="00C91A7A">
        <w:rPr>
          <w:i/>
          <w:sz w:val="20"/>
          <w:szCs w:val="20"/>
        </w:rPr>
        <w:t>The overall impact of the Project</w:t>
      </w:r>
      <w:r>
        <w:rPr>
          <w:i/>
          <w:sz w:val="20"/>
          <w:szCs w:val="20"/>
        </w:rPr>
        <w:t>.</w:t>
      </w:r>
      <w:r w:rsidRPr="00C91A7A">
        <w:rPr>
          <w:i/>
          <w:sz w:val="20"/>
          <w:szCs w:val="20"/>
        </w:rPr>
        <w:t xml:space="preserve"> </w:t>
      </w:r>
    </w:p>
    <w:p w14:paraId="6CE72FD7" w14:textId="77777777" w:rsidR="00C91A7A" w:rsidRPr="00C91A7A" w:rsidRDefault="00C91A7A" w:rsidP="00C91A7A">
      <w:pPr>
        <w:spacing w:after="0"/>
        <w:rPr>
          <w:i/>
          <w:sz w:val="20"/>
          <w:szCs w:val="20"/>
        </w:rPr>
      </w:pPr>
    </w:p>
    <w:p w14:paraId="15B73594" w14:textId="22F35A98" w:rsidR="00C91A7A" w:rsidRPr="00C91A7A" w:rsidRDefault="00C91A7A" w:rsidP="00C91A7A">
      <w:pPr>
        <w:spacing w:after="0"/>
        <w:rPr>
          <w:b/>
          <w:i/>
          <w:sz w:val="20"/>
          <w:szCs w:val="20"/>
        </w:rPr>
      </w:pPr>
      <w:r w:rsidRPr="00C91A7A">
        <w:rPr>
          <w:b/>
          <w:i/>
          <w:sz w:val="20"/>
          <w:szCs w:val="20"/>
        </w:rPr>
        <w:t>Outcomes</w:t>
      </w:r>
    </w:p>
    <w:p w14:paraId="308F289D" w14:textId="77777777" w:rsidR="00C91A7A" w:rsidRPr="00C91A7A" w:rsidRDefault="00C91A7A" w:rsidP="00C91A7A">
      <w:pPr>
        <w:spacing w:after="0"/>
        <w:rPr>
          <w:i/>
          <w:sz w:val="20"/>
          <w:szCs w:val="20"/>
        </w:rPr>
      </w:pPr>
      <w:r w:rsidRPr="00C91A7A">
        <w:rPr>
          <w:i/>
          <w:sz w:val="20"/>
          <w:szCs w:val="20"/>
        </w:rPr>
        <w:t>The immediate development outcome/impact on the Project area or target beneficiary, i.e. the change or benefit that will be achieved by the Project.</w:t>
      </w:r>
    </w:p>
    <w:p w14:paraId="7F15CB33" w14:textId="77777777" w:rsidR="00C91A7A" w:rsidRPr="00C91A7A" w:rsidRDefault="00C91A7A" w:rsidP="00C91A7A">
      <w:pPr>
        <w:spacing w:after="0"/>
        <w:rPr>
          <w:i/>
          <w:sz w:val="20"/>
          <w:szCs w:val="20"/>
        </w:rPr>
      </w:pPr>
    </w:p>
    <w:p w14:paraId="02215E44" w14:textId="77777777" w:rsidR="00C91A7A" w:rsidRPr="00C91A7A" w:rsidRDefault="00C91A7A" w:rsidP="00C91A7A">
      <w:pPr>
        <w:spacing w:after="0"/>
        <w:rPr>
          <w:b/>
          <w:i/>
          <w:sz w:val="20"/>
          <w:szCs w:val="20"/>
        </w:rPr>
      </w:pPr>
      <w:r w:rsidRPr="00C91A7A">
        <w:rPr>
          <w:b/>
          <w:i/>
          <w:sz w:val="20"/>
          <w:szCs w:val="20"/>
        </w:rPr>
        <w:t>Outputs</w:t>
      </w:r>
    </w:p>
    <w:p w14:paraId="5529F832" w14:textId="77777777" w:rsidR="00C91A7A" w:rsidRPr="00C91A7A" w:rsidRDefault="00C91A7A" w:rsidP="00C91A7A">
      <w:pPr>
        <w:spacing w:after="0"/>
        <w:rPr>
          <w:i/>
          <w:sz w:val="20"/>
          <w:szCs w:val="20"/>
        </w:rPr>
      </w:pPr>
      <w:r w:rsidRPr="00C91A7A">
        <w:rPr>
          <w:i/>
          <w:sz w:val="20"/>
          <w:szCs w:val="20"/>
        </w:rPr>
        <w:t>Provide a bullet-point list of the specific deliverables/results the Project will produce.</w:t>
      </w:r>
    </w:p>
    <w:p w14:paraId="4623776C" w14:textId="77777777" w:rsidR="00C91A7A" w:rsidRPr="00C91A7A" w:rsidRDefault="00C91A7A" w:rsidP="00C91A7A">
      <w:pPr>
        <w:spacing w:after="0"/>
        <w:rPr>
          <w:i/>
          <w:sz w:val="20"/>
          <w:szCs w:val="20"/>
        </w:rPr>
      </w:pPr>
    </w:p>
    <w:p w14:paraId="59A9523C" w14:textId="77777777" w:rsidR="00C91A7A" w:rsidRPr="00C91A7A" w:rsidRDefault="00C91A7A" w:rsidP="00C91A7A">
      <w:pPr>
        <w:spacing w:after="0"/>
        <w:rPr>
          <w:b/>
          <w:i/>
          <w:sz w:val="20"/>
          <w:szCs w:val="20"/>
        </w:rPr>
      </w:pPr>
      <w:r w:rsidRPr="00C91A7A">
        <w:rPr>
          <w:b/>
          <w:i/>
          <w:sz w:val="20"/>
          <w:szCs w:val="20"/>
        </w:rPr>
        <w:t>Activities</w:t>
      </w:r>
    </w:p>
    <w:p w14:paraId="50EB9C5D" w14:textId="4FC4A622" w:rsidR="00E35ACB" w:rsidRPr="00C91A7A" w:rsidRDefault="00C91A7A" w:rsidP="00C91A7A">
      <w:pPr>
        <w:rPr>
          <w:rFonts w:ascii="Cabin Regular" w:hAnsi="Cabin Regular"/>
          <w:i/>
          <w:lang w:eastAsia="zh-TW"/>
        </w:rPr>
      </w:pPr>
      <w:r w:rsidRPr="00C91A7A">
        <w:rPr>
          <w:i/>
          <w:sz w:val="20"/>
          <w:szCs w:val="20"/>
        </w:rPr>
        <w:t>The key activities that will be undertaken to produce each of the specific deliverables/results and how they will support achievement of the purpose.</w:t>
      </w:r>
    </w:p>
    <w:sectPr w:rsidR="00E35ACB" w:rsidRPr="00C91A7A" w:rsidSect="00E35ACB">
      <w:pgSz w:w="16838" w:h="11899"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91A5" w14:textId="77777777" w:rsidR="00142F49" w:rsidRDefault="00142F49">
      <w:pPr>
        <w:spacing w:after="0" w:line="240" w:lineRule="auto"/>
      </w:pPr>
      <w:r>
        <w:separator/>
      </w:r>
    </w:p>
  </w:endnote>
  <w:endnote w:type="continuationSeparator" w:id="0">
    <w:p w14:paraId="71785B15" w14:textId="77777777" w:rsidR="00142F49" w:rsidRDefault="0014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bin">
    <w:panose1 w:val="020B0803050202020004"/>
    <w:charset w:val="00"/>
    <w:family w:val="swiss"/>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bin Regular">
    <w:panose1 w:val="020B08030502020200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527080"/>
      <w:docPartObj>
        <w:docPartGallery w:val="Page Numbers (Bottom of Page)"/>
        <w:docPartUnique/>
      </w:docPartObj>
    </w:sdtPr>
    <w:sdtEndPr>
      <w:rPr>
        <w:noProof/>
      </w:rPr>
    </w:sdtEndPr>
    <w:sdtContent>
      <w:p w14:paraId="3A86072F" w14:textId="58AAC223" w:rsidR="0083751F" w:rsidRDefault="0083751F">
        <w:pPr>
          <w:pStyle w:val="Footer"/>
          <w:jc w:val="right"/>
          <w:rPr>
            <w:noProof/>
          </w:rPr>
        </w:pPr>
      </w:p>
      <w:p w14:paraId="3A860730" w14:textId="58AAC223" w:rsidR="0083751F" w:rsidRDefault="0083751F" w:rsidP="00915F40">
        <w:pPr>
          <w:pStyle w:val="Footer"/>
          <w:jc w:val="center"/>
        </w:pPr>
        <w:r w:rsidRPr="00915F40">
          <w:rPr>
            <w:rFonts w:ascii="Cabin Regular" w:hAnsi="Cabin Regular"/>
          </w:rPr>
          <w:fldChar w:fldCharType="begin"/>
        </w:r>
        <w:r w:rsidRPr="00915F40">
          <w:rPr>
            <w:rFonts w:ascii="Cabin Regular" w:hAnsi="Cabin Regular"/>
          </w:rPr>
          <w:instrText xml:space="preserve"> PAGE   \* MERGEFORMAT </w:instrText>
        </w:r>
        <w:r w:rsidRPr="00915F40">
          <w:rPr>
            <w:rFonts w:ascii="Cabin Regular" w:hAnsi="Cabin Regular"/>
          </w:rPr>
          <w:fldChar w:fldCharType="separate"/>
        </w:r>
        <w:r w:rsidR="00BB4CC7">
          <w:rPr>
            <w:rFonts w:ascii="Cabin Regular" w:hAnsi="Cabin Regular"/>
            <w:noProof/>
          </w:rPr>
          <w:t>7</w:t>
        </w:r>
        <w:r w:rsidRPr="00915F40">
          <w:rPr>
            <w:rFonts w:ascii="Cabin Regular" w:hAnsi="Cabin Regular"/>
            <w:noProof/>
          </w:rPr>
          <w:fldChar w:fldCharType="end"/>
        </w:r>
      </w:p>
    </w:sdtContent>
  </w:sdt>
  <w:p w14:paraId="3A860731" w14:textId="77777777" w:rsidR="0083751F" w:rsidRDefault="0083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733" w14:textId="77777777" w:rsidR="0083751F" w:rsidRDefault="0083751F">
    <w:pPr>
      <w:pStyle w:val="Footer"/>
    </w:pPr>
    <w:r w:rsidRPr="009719CA">
      <w:rPr>
        <w:noProof/>
        <w:lang w:val="fr-FR" w:eastAsia="fr-FR"/>
      </w:rPr>
      <w:drawing>
        <wp:anchor distT="0" distB="0" distL="114300" distR="114300" simplePos="0" relativeHeight="251665408" behindDoc="0" locked="0" layoutInCell="1" allowOverlap="1" wp14:anchorId="3A86073A" wp14:editId="3A86073B">
          <wp:simplePos x="0" y="0"/>
          <wp:positionH relativeFrom="column">
            <wp:posOffset>-781050</wp:posOffset>
          </wp:positionH>
          <wp:positionV relativeFrom="paragraph">
            <wp:posOffset>-371475</wp:posOffset>
          </wp:positionV>
          <wp:extent cx="1155700" cy="977900"/>
          <wp:effectExtent l="0" t="0" r="6350" b="0"/>
          <wp:wrapNone/>
          <wp:docPr id="2" name="Picture 0" descr="IDLO Logo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O Logo blue on white.JPG"/>
                  <pic:cNvPicPr/>
                </pic:nvPicPr>
                <pic:blipFill>
                  <a:blip r:embed="rId1" cstate="print"/>
                  <a:stretch>
                    <a:fillRect/>
                  </a:stretch>
                </pic:blipFill>
                <pic:spPr>
                  <a:xfrm>
                    <a:off x="0" y="0"/>
                    <a:ext cx="1155700" cy="977900"/>
                  </a:xfrm>
                  <a:prstGeom prst="rect">
                    <a:avLst/>
                  </a:prstGeom>
                </pic:spPr>
              </pic:pic>
            </a:graphicData>
          </a:graphic>
        </wp:anchor>
      </w:drawing>
    </w:r>
    <w:r>
      <w:rPr>
        <w:noProof/>
        <w:lang w:val="fr-FR" w:eastAsia="fr-FR"/>
      </w:rPr>
      <mc:AlternateContent>
        <mc:Choice Requires="wps">
          <w:drawing>
            <wp:anchor distT="0" distB="0" distL="114300" distR="114300" simplePos="0" relativeHeight="251663360" behindDoc="0" locked="0" layoutInCell="1" allowOverlap="1" wp14:anchorId="3A86073C" wp14:editId="3A86073D">
              <wp:simplePos x="0" y="0"/>
              <wp:positionH relativeFrom="column">
                <wp:posOffset>5949950</wp:posOffset>
              </wp:positionH>
              <wp:positionV relativeFrom="paragraph">
                <wp:posOffset>-66675</wp:posOffset>
              </wp:positionV>
              <wp:extent cx="665480" cy="665480"/>
              <wp:effectExtent l="6350" t="15240" r="13970" b="14605"/>
              <wp:wrapTight wrapText="bothSides">
                <wp:wrapPolygon edited="0">
                  <wp:start x="-350" y="0"/>
                  <wp:lineTo x="20528" y="21250"/>
                  <wp:lineTo x="21950" y="21250"/>
                  <wp:lineTo x="721" y="0"/>
                  <wp:lineTo x="-350" y="0"/>
                </wp:wrapPolygon>
              </wp:wrapTight>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6548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84022" id="_x0000_t32" coordsize="21600,21600" o:spt="32" o:oned="t" path="m,l21600,21600e" filled="f">
              <v:path arrowok="t" fillok="f" o:connecttype="none"/>
              <o:lock v:ext="edit" shapetype="t"/>
            </v:shapetype>
            <v:shape id="AutoShape 6" o:spid="_x0000_s1026" type="#_x0000_t32" style="position:absolute;margin-left:468.5pt;margin-top:-5.25pt;width:52.4pt;height: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" strokecolor="#006694" strokeweight="1pt">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23DF" w14:textId="77777777" w:rsidR="00142F49" w:rsidRDefault="00142F49">
      <w:pPr>
        <w:spacing w:after="0" w:line="240" w:lineRule="auto"/>
      </w:pPr>
      <w:r>
        <w:separator/>
      </w:r>
    </w:p>
  </w:footnote>
  <w:footnote w:type="continuationSeparator" w:id="0">
    <w:p w14:paraId="68D33094" w14:textId="77777777" w:rsidR="00142F49" w:rsidRDefault="00142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732" w14:textId="77777777" w:rsidR="0083751F" w:rsidRDefault="0083751F">
    <w:pPr>
      <w:pStyle w:val="Header"/>
    </w:pPr>
    <w:r>
      <w:rPr>
        <w:noProof/>
        <w:lang w:val="fr-FR" w:eastAsia="fr-FR"/>
      </w:rPr>
      <mc:AlternateContent>
        <mc:Choice Requires="wps">
          <w:drawing>
            <wp:anchor distT="0" distB="0" distL="114300" distR="114300" simplePos="0" relativeHeight="251662336" behindDoc="0" locked="0" layoutInCell="1" allowOverlap="1" wp14:anchorId="3A860736" wp14:editId="3A860737">
              <wp:simplePos x="0" y="0"/>
              <wp:positionH relativeFrom="column">
                <wp:posOffset>0</wp:posOffset>
              </wp:positionH>
              <wp:positionV relativeFrom="paragraph">
                <wp:posOffset>143510</wp:posOffset>
              </wp:positionV>
              <wp:extent cx="617220" cy="571500"/>
              <wp:effectExtent l="9525" t="10160" r="11430" b="88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57150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FCA8A" id="_x0000_t32" coordsize="21600,21600" o:spt="32" o:oned="t" path="m,l21600,21600e" filled="f">
              <v:path arrowok="t" fillok="f" o:connecttype="none"/>
              <o:lock v:ext="edit" shapetype="t"/>
            </v:shapetype>
            <v:shape id="AutoShape 5" o:spid="_x0000_s1026" type="#_x0000_t32" style="position:absolute;margin-left:0;margin-top:11.3pt;width:48.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" strokecolor="#006694" strokeweight="1pt"/>
          </w:pict>
        </mc:Fallback>
      </mc:AlternateContent>
    </w:r>
    <w:r>
      <w:rPr>
        <w:noProof/>
        <w:lang w:val="fr-FR" w:eastAsia="fr-FR"/>
      </w:rPr>
      <mc:AlternateContent>
        <mc:Choice Requires="wps">
          <w:drawing>
            <wp:anchor distT="0" distB="0" distL="114300" distR="114300" simplePos="0" relativeHeight="251661312" behindDoc="0" locked="0" layoutInCell="1" allowOverlap="1" wp14:anchorId="3A860738" wp14:editId="3A860739">
              <wp:simplePos x="0" y="0"/>
              <wp:positionH relativeFrom="column">
                <wp:posOffset>0</wp:posOffset>
              </wp:positionH>
              <wp:positionV relativeFrom="paragraph">
                <wp:posOffset>142875</wp:posOffset>
              </wp:positionV>
              <wp:extent cx="5953125" cy="635"/>
              <wp:effectExtent l="9525" t="9525" r="9525" b="88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CB667" id="AutoShape 4" o:spid="_x0000_s1026" type="#_x0000_t32" style="position:absolute;margin-left:0;margin-top:11.25pt;width:468.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tE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" strokecolor="#00669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8C7"/>
    <w:multiLevelType w:val="hybridMultilevel"/>
    <w:tmpl w:val="978C4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32B31"/>
    <w:multiLevelType w:val="hybridMultilevel"/>
    <w:tmpl w:val="8006E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B2E97"/>
    <w:multiLevelType w:val="hybridMultilevel"/>
    <w:tmpl w:val="3DDC7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91855"/>
    <w:multiLevelType w:val="multilevel"/>
    <w:tmpl w:val="32A2D4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302E25"/>
    <w:multiLevelType w:val="hybridMultilevel"/>
    <w:tmpl w:val="8CC85F48"/>
    <w:lvl w:ilvl="0" w:tplc="BE50A58C">
      <w:start w:val="3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D53E3D"/>
    <w:multiLevelType w:val="multilevel"/>
    <w:tmpl w:val="D9CC0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65137"/>
    <w:multiLevelType w:val="hybridMultilevel"/>
    <w:tmpl w:val="D7F2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622B5"/>
    <w:multiLevelType w:val="multilevel"/>
    <w:tmpl w:val="4F76E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DF6826"/>
    <w:multiLevelType w:val="hybridMultilevel"/>
    <w:tmpl w:val="F0DC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26785"/>
    <w:multiLevelType w:val="hybridMultilevel"/>
    <w:tmpl w:val="F0A47484"/>
    <w:lvl w:ilvl="0" w:tplc="07080F62">
      <w:start w:val="1"/>
      <w:numFmt w:val="upperLetter"/>
      <w:lvlText w:val="%1)"/>
      <w:lvlJc w:val="left"/>
      <w:pPr>
        <w:ind w:left="720" w:hanging="360"/>
      </w:pPr>
      <w:rPr>
        <w:rFonts w:hint="default"/>
      </w:rPr>
    </w:lvl>
    <w:lvl w:ilvl="1" w:tplc="6442C8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B6BA7"/>
    <w:multiLevelType w:val="hybridMultilevel"/>
    <w:tmpl w:val="BDA2688A"/>
    <w:lvl w:ilvl="0" w:tplc="CD8060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E00"/>
    <w:multiLevelType w:val="hybridMultilevel"/>
    <w:tmpl w:val="5F0A6EF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F5649"/>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CA19B8"/>
    <w:multiLevelType w:val="hybridMultilevel"/>
    <w:tmpl w:val="CDFCFCDE"/>
    <w:lvl w:ilvl="0" w:tplc="B342A33C">
      <w:start w:val="1"/>
      <w:numFmt w:val="upperLetter"/>
      <w:lvlText w:val="%1)"/>
      <w:lvlJc w:val="left"/>
      <w:pPr>
        <w:ind w:left="360" w:hanging="360"/>
      </w:pPr>
      <w:rPr>
        <w:rFonts w:ascii="Verdana" w:eastAsia="Calibri" w:hAnsi="Verdana" w:hint="default"/>
        <w:color w:val="00358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F63E0D"/>
    <w:multiLevelType w:val="hybridMultilevel"/>
    <w:tmpl w:val="847059F6"/>
    <w:lvl w:ilvl="0" w:tplc="10E6BDA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56347"/>
    <w:multiLevelType w:val="hybridMultilevel"/>
    <w:tmpl w:val="551A47BC"/>
    <w:lvl w:ilvl="0" w:tplc="15140D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0D4FB2"/>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6F67F9"/>
    <w:multiLevelType w:val="hybridMultilevel"/>
    <w:tmpl w:val="A238DAF0"/>
    <w:lvl w:ilvl="0" w:tplc="039AA5BC">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54B13"/>
    <w:multiLevelType w:val="hybridMultilevel"/>
    <w:tmpl w:val="AA7AB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8858E6"/>
    <w:multiLevelType w:val="hybridMultilevel"/>
    <w:tmpl w:val="6DC6D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721EFF"/>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1147654"/>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4010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286923"/>
    <w:multiLevelType w:val="hybridMultilevel"/>
    <w:tmpl w:val="57304142"/>
    <w:lvl w:ilvl="0" w:tplc="07080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51E07"/>
    <w:multiLevelType w:val="hybridMultilevel"/>
    <w:tmpl w:val="7EA88BB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7565FF"/>
    <w:multiLevelType w:val="hybridMultilevel"/>
    <w:tmpl w:val="CBB0CE02"/>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664E5"/>
    <w:multiLevelType w:val="hybridMultilevel"/>
    <w:tmpl w:val="84CCF0E4"/>
    <w:lvl w:ilvl="0" w:tplc="053E76D2">
      <w:start w:val="1"/>
      <w:numFmt w:val="bullet"/>
      <w:lvlText w:val=""/>
      <w:lvlJc w:val="left"/>
      <w:pPr>
        <w:ind w:left="720" w:hanging="360"/>
      </w:pPr>
      <w:rPr>
        <w:rFonts w:ascii="Wingdings" w:hAnsi="Wingdings" w:hint="default"/>
        <w:color w:val="006695"/>
      </w:rPr>
    </w:lvl>
    <w:lvl w:ilvl="1" w:tplc="311681FE">
      <w:start w:val="1"/>
      <w:numFmt w:val="bullet"/>
      <w:lvlText w:val=""/>
      <w:lvlJc w:val="left"/>
      <w:pPr>
        <w:ind w:left="1440" w:hanging="360"/>
      </w:pPr>
      <w:rPr>
        <w:rFonts w:ascii="Wingdings" w:hAnsi="Wingdings" w:hint="default"/>
        <w:color w:val="006695"/>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1C97879"/>
    <w:multiLevelType w:val="hybridMultilevel"/>
    <w:tmpl w:val="30546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32657A6"/>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
  </w:num>
  <w:num w:numId="4">
    <w:abstractNumId w:val="26"/>
  </w:num>
  <w:num w:numId="5">
    <w:abstractNumId w:val="3"/>
  </w:num>
  <w:num w:numId="6">
    <w:abstractNumId w:val="14"/>
  </w:num>
  <w:num w:numId="7">
    <w:abstractNumId w:val="25"/>
  </w:num>
  <w:num w:numId="8">
    <w:abstractNumId w:val="18"/>
  </w:num>
  <w:num w:numId="9">
    <w:abstractNumId w:val="13"/>
  </w:num>
  <w:num w:numId="10">
    <w:abstractNumId w:val="10"/>
  </w:num>
  <w:num w:numId="11">
    <w:abstractNumId w:val="2"/>
  </w:num>
  <w:num w:numId="12">
    <w:abstractNumId w:val="0"/>
  </w:num>
  <w:num w:numId="13">
    <w:abstractNumId w:val="8"/>
  </w:num>
  <w:num w:numId="14">
    <w:abstractNumId w:val="9"/>
  </w:num>
  <w:num w:numId="15">
    <w:abstractNumId w:val="23"/>
  </w:num>
  <w:num w:numId="16">
    <w:abstractNumId w:val="22"/>
  </w:num>
  <w:num w:numId="17">
    <w:abstractNumId w:val="19"/>
  </w:num>
  <w:num w:numId="18">
    <w:abstractNumId w:val="7"/>
  </w:num>
  <w:num w:numId="19">
    <w:abstractNumId w:val="5"/>
  </w:num>
  <w:num w:numId="20">
    <w:abstractNumId w:val="1"/>
  </w:num>
  <w:num w:numId="21">
    <w:abstractNumId w:val="17"/>
  </w:num>
  <w:num w:numId="22">
    <w:abstractNumId w:val="11"/>
  </w:num>
  <w:num w:numId="23">
    <w:abstractNumId w:val="20"/>
  </w:num>
  <w:num w:numId="24">
    <w:abstractNumId w:val="16"/>
  </w:num>
  <w:num w:numId="25">
    <w:abstractNumId w:val="21"/>
  </w:num>
  <w:num w:numId="26">
    <w:abstractNumId w:val="12"/>
  </w:num>
  <w:num w:numId="27">
    <w:abstractNumId w:val="28"/>
  </w:num>
  <w:num w:numId="28">
    <w:abstractNumId w:val="4"/>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o:colormru v:ext="edit" colors="#0066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33"/>
    <w:rsid w:val="000008E0"/>
    <w:rsid w:val="000017E8"/>
    <w:rsid w:val="000305D0"/>
    <w:rsid w:val="00030E89"/>
    <w:rsid w:val="00031059"/>
    <w:rsid w:val="00042020"/>
    <w:rsid w:val="0005723C"/>
    <w:rsid w:val="000824BE"/>
    <w:rsid w:val="00090761"/>
    <w:rsid w:val="000A42DF"/>
    <w:rsid w:val="000A5DB1"/>
    <w:rsid w:val="000B3416"/>
    <w:rsid w:val="000D41B9"/>
    <w:rsid w:val="000E2422"/>
    <w:rsid w:val="000E4B31"/>
    <w:rsid w:val="000F2CF5"/>
    <w:rsid w:val="000F6F5F"/>
    <w:rsid w:val="00102AE1"/>
    <w:rsid w:val="0010502A"/>
    <w:rsid w:val="001123C1"/>
    <w:rsid w:val="00124717"/>
    <w:rsid w:val="00142F49"/>
    <w:rsid w:val="00154B68"/>
    <w:rsid w:val="00164DBA"/>
    <w:rsid w:val="00171163"/>
    <w:rsid w:val="0017533E"/>
    <w:rsid w:val="00182978"/>
    <w:rsid w:val="00191DFB"/>
    <w:rsid w:val="00195E17"/>
    <w:rsid w:val="001A184B"/>
    <w:rsid w:val="001A1AC0"/>
    <w:rsid w:val="001A2C1A"/>
    <w:rsid w:val="001A615D"/>
    <w:rsid w:val="001A62E8"/>
    <w:rsid w:val="001A7FEA"/>
    <w:rsid w:val="001C0750"/>
    <w:rsid w:val="001D32E6"/>
    <w:rsid w:val="001D6850"/>
    <w:rsid w:val="001E72F7"/>
    <w:rsid w:val="00205C2C"/>
    <w:rsid w:val="0021666E"/>
    <w:rsid w:val="00222032"/>
    <w:rsid w:val="002235DB"/>
    <w:rsid w:val="00251867"/>
    <w:rsid w:val="00255096"/>
    <w:rsid w:val="002663A7"/>
    <w:rsid w:val="00267922"/>
    <w:rsid w:val="002770A6"/>
    <w:rsid w:val="00287322"/>
    <w:rsid w:val="0029044E"/>
    <w:rsid w:val="002A053F"/>
    <w:rsid w:val="002A5BAA"/>
    <w:rsid w:val="002B6F8E"/>
    <w:rsid w:val="002D6458"/>
    <w:rsid w:val="002E275F"/>
    <w:rsid w:val="002E7156"/>
    <w:rsid w:val="002F4E5A"/>
    <w:rsid w:val="002F7A54"/>
    <w:rsid w:val="00307241"/>
    <w:rsid w:val="003141D5"/>
    <w:rsid w:val="0032055C"/>
    <w:rsid w:val="0032696E"/>
    <w:rsid w:val="003272DB"/>
    <w:rsid w:val="003276F9"/>
    <w:rsid w:val="00354540"/>
    <w:rsid w:val="00360B57"/>
    <w:rsid w:val="003627B2"/>
    <w:rsid w:val="0036695D"/>
    <w:rsid w:val="00371D8D"/>
    <w:rsid w:val="003801BF"/>
    <w:rsid w:val="0039366C"/>
    <w:rsid w:val="003A19C6"/>
    <w:rsid w:val="003C3728"/>
    <w:rsid w:val="003D5183"/>
    <w:rsid w:val="003D5941"/>
    <w:rsid w:val="003D692F"/>
    <w:rsid w:val="003F28AC"/>
    <w:rsid w:val="004012D2"/>
    <w:rsid w:val="00407F8D"/>
    <w:rsid w:val="004101DA"/>
    <w:rsid w:val="00420156"/>
    <w:rsid w:val="00430150"/>
    <w:rsid w:val="00431B40"/>
    <w:rsid w:val="00436741"/>
    <w:rsid w:val="00436F09"/>
    <w:rsid w:val="00441B8E"/>
    <w:rsid w:val="0045639F"/>
    <w:rsid w:val="00456E51"/>
    <w:rsid w:val="0046336D"/>
    <w:rsid w:val="0048331A"/>
    <w:rsid w:val="00487518"/>
    <w:rsid w:val="004957B7"/>
    <w:rsid w:val="004B0881"/>
    <w:rsid w:val="004B73B9"/>
    <w:rsid w:val="004D1ECD"/>
    <w:rsid w:val="004D20FF"/>
    <w:rsid w:val="004D5AC5"/>
    <w:rsid w:val="004E4B94"/>
    <w:rsid w:val="004E6F15"/>
    <w:rsid w:val="004F3316"/>
    <w:rsid w:val="004F7CF7"/>
    <w:rsid w:val="004F7E19"/>
    <w:rsid w:val="00522894"/>
    <w:rsid w:val="005336F6"/>
    <w:rsid w:val="0054092C"/>
    <w:rsid w:val="00547508"/>
    <w:rsid w:val="0056037E"/>
    <w:rsid w:val="00572365"/>
    <w:rsid w:val="005731CA"/>
    <w:rsid w:val="00574635"/>
    <w:rsid w:val="00582F92"/>
    <w:rsid w:val="00591E84"/>
    <w:rsid w:val="00592853"/>
    <w:rsid w:val="00597773"/>
    <w:rsid w:val="005A255E"/>
    <w:rsid w:val="005A604E"/>
    <w:rsid w:val="005C6F70"/>
    <w:rsid w:val="005D2050"/>
    <w:rsid w:val="005D642E"/>
    <w:rsid w:val="005E454C"/>
    <w:rsid w:val="005E51DC"/>
    <w:rsid w:val="00607B1D"/>
    <w:rsid w:val="00615486"/>
    <w:rsid w:val="006169AB"/>
    <w:rsid w:val="00616C34"/>
    <w:rsid w:val="006229C7"/>
    <w:rsid w:val="006435DC"/>
    <w:rsid w:val="00644CBD"/>
    <w:rsid w:val="00664624"/>
    <w:rsid w:val="00666232"/>
    <w:rsid w:val="006669EC"/>
    <w:rsid w:val="00666AFE"/>
    <w:rsid w:val="00667B6D"/>
    <w:rsid w:val="006702AC"/>
    <w:rsid w:val="00670B2D"/>
    <w:rsid w:val="00686A61"/>
    <w:rsid w:val="006959D3"/>
    <w:rsid w:val="006A3268"/>
    <w:rsid w:val="006B1A8C"/>
    <w:rsid w:val="006B5F00"/>
    <w:rsid w:val="006C62FF"/>
    <w:rsid w:val="006D36EC"/>
    <w:rsid w:val="006D7B68"/>
    <w:rsid w:val="0071673C"/>
    <w:rsid w:val="0073795D"/>
    <w:rsid w:val="007405EA"/>
    <w:rsid w:val="007471F2"/>
    <w:rsid w:val="00755E6D"/>
    <w:rsid w:val="00765147"/>
    <w:rsid w:val="007710C5"/>
    <w:rsid w:val="007753AF"/>
    <w:rsid w:val="0078041F"/>
    <w:rsid w:val="007824EF"/>
    <w:rsid w:val="00784766"/>
    <w:rsid w:val="00787F18"/>
    <w:rsid w:val="007900D5"/>
    <w:rsid w:val="007A1ADF"/>
    <w:rsid w:val="007B2BDD"/>
    <w:rsid w:val="007B32D6"/>
    <w:rsid w:val="007B6D28"/>
    <w:rsid w:val="007B6F2E"/>
    <w:rsid w:val="007C382F"/>
    <w:rsid w:val="007C78F8"/>
    <w:rsid w:val="007E01CA"/>
    <w:rsid w:val="007E3E2C"/>
    <w:rsid w:val="007F04ED"/>
    <w:rsid w:val="007F2DFC"/>
    <w:rsid w:val="007F64E2"/>
    <w:rsid w:val="007F7413"/>
    <w:rsid w:val="00801DB2"/>
    <w:rsid w:val="0080668E"/>
    <w:rsid w:val="008131A5"/>
    <w:rsid w:val="00817784"/>
    <w:rsid w:val="0083751F"/>
    <w:rsid w:val="008404EB"/>
    <w:rsid w:val="0084252D"/>
    <w:rsid w:val="00843F08"/>
    <w:rsid w:val="00846AA1"/>
    <w:rsid w:val="00854701"/>
    <w:rsid w:val="00860CB0"/>
    <w:rsid w:val="00864CC3"/>
    <w:rsid w:val="008845BF"/>
    <w:rsid w:val="008B10D0"/>
    <w:rsid w:val="008B52B7"/>
    <w:rsid w:val="008B7B43"/>
    <w:rsid w:val="008D0D32"/>
    <w:rsid w:val="008E6E2F"/>
    <w:rsid w:val="0091034B"/>
    <w:rsid w:val="00915E3B"/>
    <w:rsid w:val="00915F40"/>
    <w:rsid w:val="00923543"/>
    <w:rsid w:val="00930B0A"/>
    <w:rsid w:val="009360C9"/>
    <w:rsid w:val="00944ADA"/>
    <w:rsid w:val="00960CB6"/>
    <w:rsid w:val="0096216B"/>
    <w:rsid w:val="009646E1"/>
    <w:rsid w:val="009719CA"/>
    <w:rsid w:val="0098739D"/>
    <w:rsid w:val="00992303"/>
    <w:rsid w:val="00993C06"/>
    <w:rsid w:val="00994C4E"/>
    <w:rsid w:val="009959DC"/>
    <w:rsid w:val="0099766B"/>
    <w:rsid w:val="009B408C"/>
    <w:rsid w:val="009B7073"/>
    <w:rsid w:val="009B71ED"/>
    <w:rsid w:val="009C3A12"/>
    <w:rsid w:val="009C4108"/>
    <w:rsid w:val="009D181E"/>
    <w:rsid w:val="009D4B67"/>
    <w:rsid w:val="009E5D60"/>
    <w:rsid w:val="009F1CB1"/>
    <w:rsid w:val="009F47E3"/>
    <w:rsid w:val="00A1199E"/>
    <w:rsid w:val="00A228C6"/>
    <w:rsid w:val="00A2651E"/>
    <w:rsid w:val="00A27516"/>
    <w:rsid w:val="00A30759"/>
    <w:rsid w:val="00A31451"/>
    <w:rsid w:val="00A4209C"/>
    <w:rsid w:val="00A42772"/>
    <w:rsid w:val="00A52A08"/>
    <w:rsid w:val="00A563CC"/>
    <w:rsid w:val="00A87E82"/>
    <w:rsid w:val="00AA0250"/>
    <w:rsid w:val="00AA122A"/>
    <w:rsid w:val="00AA5DB6"/>
    <w:rsid w:val="00AB1109"/>
    <w:rsid w:val="00AB3E33"/>
    <w:rsid w:val="00AB52DA"/>
    <w:rsid w:val="00AB5624"/>
    <w:rsid w:val="00AC48D1"/>
    <w:rsid w:val="00AD06C7"/>
    <w:rsid w:val="00AF6089"/>
    <w:rsid w:val="00AF74FC"/>
    <w:rsid w:val="00B003EB"/>
    <w:rsid w:val="00B151EF"/>
    <w:rsid w:val="00B207B0"/>
    <w:rsid w:val="00B32887"/>
    <w:rsid w:val="00B41CAA"/>
    <w:rsid w:val="00B42F95"/>
    <w:rsid w:val="00B44DBD"/>
    <w:rsid w:val="00B52A43"/>
    <w:rsid w:val="00B62E05"/>
    <w:rsid w:val="00B77A64"/>
    <w:rsid w:val="00B77F06"/>
    <w:rsid w:val="00B83A9D"/>
    <w:rsid w:val="00B84C12"/>
    <w:rsid w:val="00B86B63"/>
    <w:rsid w:val="00B91A88"/>
    <w:rsid w:val="00B953AD"/>
    <w:rsid w:val="00BA5BAB"/>
    <w:rsid w:val="00BB3D98"/>
    <w:rsid w:val="00BB4CC7"/>
    <w:rsid w:val="00BC3AE3"/>
    <w:rsid w:val="00BC61A1"/>
    <w:rsid w:val="00BD1E33"/>
    <w:rsid w:val="00BE6ABB"/>
    <w:rsid w:val="00BF5644"/>
    <w:rsid w:val="00BF6760"/>
    <w:rsid w:val="00C03417"/>
    <w:rsid w:val="00C439EE"/>
    <w:rsid w:val="00C53E18"/>
    <w:rsid w:val="00C542AC"/>
    <w:rsid w:val="00C54727"/>
    <w:rsid w:val="00C71F35"/>
    <w:rsid w:val="00C72D9C"/>
    <w:rsid w:val="00C74C3E"/>
    <w:rsid w:val="00C84548"/>
    <w:rsid w:val="00C860DD"/>
    <w:rsid w:val="00C91A7A"/>
    <w:rsid w:val="00C950F4"/>
    <w:rsid w:val="00CA5316"/>
    <w:rsid w:val="00CA6811"/>
    <w:rsid w:val="00CC5829"/>
    <w:rsid w:val="00CD1440"/>
    <w:rsid w:val="00CE0D8C"/>
    <w:rsid w:val="00CE3AC5"/>
    <w:rsid w:val="00CF0A5C"/>
    <w:rsid w:val="00CF0E19"/>
    <w:rsid w:val="00CF796F"/>
    <w:rsid w:val="00D03011"/>
    <w:rsid w:val="00D149E3"/>
    <w:rsid w:val="00D2066F"/>
    <w:rsid w:val="00D21A6A"/>
    <w:rsid w:val="00D31714"/>
    <w:rsid w:val="00D528FE"/>
    <w:rsid w:val="00D54BD8"/>
    <w:rsid w:val="00D72072"/>
    <w:rsid w:val="00D73495"/>
    <w:rsid w:val="00D8567A"/>
    <w:rsid w:val="00D929E3"/>
    <w:rsid w:val="00D9689E"/>
    <w:rsid w:val="00DB73E1"/>
    <w:rsid w:val="00DB7C50"/>
    <w:rsid w:val="00DC7EA9"/>
    <w:rsid w:val="00DD434B"/>
    <w:rsid w:val="00DD4820"/>
    <w:rsid w:val="00DE3616"/>
    <w:rsid w:val="00DF4A83"/>
    <w:rsid w:val="00DF7470"/>
    <w:rsid w:val="00E22443"/>
    <w:rsid w:val="00E35ACB"/>
    <w:rsid w:val="00E432F6"/>
    <w:rsid w:val="00E47898"/>
    <w:rsid w:val="00E5339A"/>
    <w:rsid w:val="00E621B9"/>
    <w:rsid w:val="00E824A2"/>
    <w:rsid w:val="00E92E9C"/>
    <w:rsid w:val="00EA4820"/>
    <w:rsid w:val="00EB02FC"/>
    <w:rsid w:val="00EE1018"/>
    <w:rsid w:val="00EE1222"/>
    <w:rsid w:val="00EE31E9"/>
    <w:rsid w:val="00F25C89"/>
    <w:rsid w:val="00F27532"/>
    <w:rsid w:val="00F27F28"/>
    <w:rsid w:val="00F32547"/>
    <w:rsid w:val="00F335BF"/>
    <w:rsid w:val="00F419AC"/>
    <w:rsid w:val="00F52196"/>
    <w:rsid w:val="00F679E2"/>
    <w:rsid w:val="00F67DFC"/>
    <w:rsid w:val="00F71573"/>
    <w:rsid w:val="00F71746"/>
    <w:rsid w:val="00F8569E"/>
    <w:rsid w:val="00F872D8"/>
    <w:rsid w:val="00F92519"/>
    <w:rsid w:val="00F92EFA"/>
    <w:rsid w:val="00FA1711"/>
    <w:rsid w:val="00FB3694"/>
    <w:rsid w:val="00FB410D"/>
    <w:rsid w:val="00FC29DA"/>
    <w:rsid w:val="00FC63E9"/>
    <w:rsid w:val="00FD33F8"/>
    <w:rsid w:val="00FE0125"/>
    <w:rsid w:val="00FE1B6F"/>
    <w:rsid w:val="00FE3BAA"/>
    <w:rsid w:val="00FE4AC0"/>
    <w:rsid w:val="00FE7931"/>
    <w:rsid w:val="00FF4CF1"/>
    <w:rsid w:val="00FF54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694"/>
    </o:shapedefaults>
    <o:shapelayout v:ext="edit">
      <o:idmap v:ext="edit" data="1"/>
    </o:shapelayout>
  </w:shapeDefaults>
  <w:decimalSymbol w:val="."/>
  <w:listSeparator w:val=","/>
  <w14:docId w14:val="3A86061C"/>
  <w15:docId w15:val="{4369F3BF-F120-4A22-A582-5B3DCE81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FB"/>
  </w:style>
  <w:style w:type="paragraph" w:styleId="Heading1">
    <w:name w:val="heading 1"/>
    <w:basedOn w:val="Normal"/>
    <w:next w:val="Normal"/>
    <w:link w:val="Heading1Char"/>
    <w:uiPriority w:val="9"/>
    <w:qFormat/>
    <w:rsid w:val="00C860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27B2"/>
    <w:pPr>
      <w:spacing w:after="120" w:line="240" w:lineRule="auto"/>
      <w:outlineLvl w:val="2"/>
    </w:pPr>
    <w:rPr>
      <w:rFonts w:ascii="Cabin" w:hAnsi="Cabin"/>
      <w:b/>
      <w:color w:val="006695"/>
    </w:rPr>
  </w:style>
  <w:style w:type="paragraph" w:styleId="Heading4">
    <w:name w:val="heading 4"/>
    <w:basedOn w:val="Normal"/>
    <w:next w:val="Normal"/>
    <w:link w:val="Heading4Char"/>
    <w:uiPriority w:val="9"/>
    <w:semiHidden/>
    <w:unhideWhenUsed/>
    <w:qFormat/>
    <w:rsid w:val="00C86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39"/>
    <w:rsid w:val="007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84C12"/>
    <w:pPr>
      <w:spacing w:after="120" w:line="240" w:lineRule="auto"/>
      <w:jc w:val="center"/>
    </w:pPr>
    <w:rPr>
      <w:rFonts w:ascii="Cabin" w:hAnsi="Cabin"/>
      <w:b/>
      <w:caps/>
      <w:color w:val="006695"/>
      <w:sz w:val="28"/>
      <w:szCs w:val="28"/>
    </w:rPr>
  </w:style>
  <w:style w:type="paragraph" w:customStyle="1" w:styleId="Style2">
    <w:name w:val="Style2"/>
    <w:basedOn w:val="Normal"/>
    <w:link w:val="Style2Char"/>
    <w:qFormat/>
    <w:rsid w:val="00B84C12"/>
    <w:pPr>
      <w:spacing w:after="120" w:line="240" w:lineRule="auto"/>
      <w:jc w:val="center"/>
    </w:pPr>
    <w:rPr>
      <w:rFonts w:ascii="Cabin" w:hAnsi="Cabin"/>
      <w:b/>
      <w:color w:val="006695"/>
      <w:sz w:val="28"/>
      <w:szCs w:val="28"/>
    </w:rPr>
  </w:style>
  <w:style w:type="character" w:customStyle="1" w:styleId="Style1Char">
    <w:name w:val="Style1 Char"/>
    <w:basedOn w:val="DefaultParagraphFont"/>
    <w:link w:val="Style1"/>
    <w:rsid w:val="00B84C12"/>
    <w:rPr>
      <w:rFonts w:ascii="Cabin" w:hAnsi="Cabin"/>
      <w:b/>
      <w:caps/>
      <w:color w:val="006695"/>
      <w:sz w:val="28"/>
      <w:szCs w:val="28"/>
    </w:rPr>
  </w:style>
  <w:style w:type="table" w:customStyle="1" w:styleId="TableGrid1">
    <w:name w:val="Table Grid1"/>
    <w:basedOn w:val="TableNormal"/>
    <w:next w:val="TableGrid"/>
    <w:uiPriority w:val="59"/>
    <w:rsid w:val="00A3075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B84C12"/>
    <w:rPr>
      <w:rFonts w:ascii="Cabin" w:hAnsi="Cabin"/>
      <w:b/>
      <w:color w:val="006695"/>
      <w:sz w:val="28"/>
      <w:szCs w:val="28"/>
    </w:rPr>
  </w:style>
  <w:style w:type="paragraph" w:customStyle="1" w:styleId="Style3">
    <w:name w:val="Style3"/>
    <w:basedOn w:val="Normal"/>
    <w:link w:val="Style3Char"/>
    <w:qFormat/>
    <w:rsid w:val="00A30759"/>
    <w:pPr>
      <w:spacing w:after="120" w:line="240" w:lineRule="auto"/>
    </w:pPr>
    <w:rPr>
      <w:rFonts w:ascii="Cabin" w:hAnsi="Cabin"/>
    </w:rPr>
  </w:style>
  <w:style w:type="character" w:customStyle="1" w:styleId="Style3Char">
    <w:name w:val="Style3 Char"/>
    <w:basedOn w:val="DefaultParagraphFont"/>
    <w:link w:val="Style3"/>
    <w:rsid w:val="00A30759"/>
    <w:rPr>
      <w:rFonts w:ascii="Cabin" w:hAnsi="Cabin"/>
    </w:rPr>
  </w:style>
  <w:style w:type="table" w:customStyle="1" w:styleId="TableGrid2">
    <w:name w:val="Table Grid2"/>
    <w:basedOn w:val="TableNormal"/>
    <w:next w:val="TableGrid"/>
    <w:uiPriority w:val="59"/>
    <w:rsid w:val="00E621B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OHeading1">
    <w:name w:val="IDLO Heading 1"/>
    <w:uiPriority w:val="1"/>
    <w:qFormat/>
    <w:rsid w:val="007900D5"/>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627B2"/>
    <w:rPr>
      <w:rFonts w:ascii="Cabin" w:hAnsi="Cabin"/>
      <w:b/>
      <w:color w:val="006695"/>
    </w:rPr>
  </w:style>
  <w:style w:type="character" w:customStyle="1" w:styleId="Heading2Char">
    <w:name w:val="Heading 2 Char"/>
    <w:basedOn w:val="DefaultParagraphFont"/>
    <w:link w:val="Heading2"/>
    <w:uiPriority w:val="9"/>
    <w:rsid w:val="003627B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860D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C860DD"/>
    <w:rPr>
      <w:rFonts w:asciiTheme="majorHAnsi" w:eastAsiaTheme="majorEastAsia" w:hAnsiTheme="majorHAnsi" w:cstheme="majorBidi"/>
      <w:i/>
      <w:iCs/>
      <w:color w:val="365F91" w:themeColor="accent1" w:themeShade="BF"/>
    </w:rPr>
  </w:style>
  <w:style w:type="table" w:styleId="GridTable3-Accent5">
    <w:name w:val="Grid Table 3 Accent 5"/>
    <w:basedOn w:val="TableNormal"/>
    <w:uiPriority w:val="48"/>
    <w:rsid w:val="005336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DF7470"/>
    <w:pPr>
      <w:spacing w:line="259" w:lineRule="auto"/>
      <w:outlineLvl w:val="9"/>
    </w:pPr>
  </w:style>
  <w:style w:type="paragraph" w:styleId="TOC2">
    <w:name w:val="toc 2"/>
    <w:basedOn w:val="Normal"/>
    <w:next w:val="Normal"/>
    <w:autoRedefine/>
    <w:uiPriority w:val="39"/>
    <w:unhideWhenUsed/>
    <w:rsid w:val="00DF7470"/>
    <w:pPr>
      <w:spacing w:after="100"/>
      <w:ind w:left="220"/>
    </w:pPr>
  </w:style>
  <w:style w:type="paragraph" w:styleId="TOC3">
    <w:name w:val="toc 3"/>
    <w:basedOn w:val="Normal"/>
    <w:next w:val="Normal"/>
    <w:autoRedefine/>
    <w:uiPriority w:val="39"/>
    <w:unhideWhenUsed/>
    <w:rsid w:val="00DF7470"/>
    <w:pPr>
      <w:spacing w:after="100"/>
      <w:ind w:left="440"/>
    </w:pPr>
  </w:style>
  <w:style w:type="paragraph" w:styleId="TOC1">
    <w:name w:val="toc 1"/>
    <w:basedOn w:val="Normal"/>
    <w:next w:val="Normal"/>
    <w:autoRedefine/>
    <w:uiPriority w:val="39"/>
    <w:unhideWhenUsed/>
    <w:rsid w:val="00DF7470"/>
    <w:pPr>
      <w:spacing w:after="100"/>
    </w:pPr>
  </w:style>
  <w:style w:type="character" w:styleId="Hyperlink">
    <w:name w:val="Hyperlink"/>
    <w:basedOn w:val="DefaultParagraphFont"/>
    <w:uiPriority w:val="99"/>
    <w:unhideWhenUsed/>
    <w:rsid w:val="00DF7470"/>
    <w:rPr>
      <w:color w:val="0000FF" w:themeColor="hyperlink"/>
      <w:u w:val="single"/>
    </w:rPr>
  </w:style>
  <w:style w:type="paragraph" w:styleId="NormalWeb">
    <w:name w:val="Normal (Web)"/>
    <w:basedOn w:val="Normal"/>
    <w:uiPriority w:val="99"/>
    <w:unhideWhenUsed/>
    <w:rsid w:val="00205C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aec5a81-e4d6-4674-97f3-e9220f0136c1">
    <w:name w:val="baec5a81-e4d6-4674-97f3-e9220f0136c1"/>
    <w:basedOn w:val="DefaultParagraphFont"/>
    <w:rsid w:val="00765147"/>
  </w:style>
  <w:style w:type="character" w:styleId="Emphasis">
    <w:name w:val="Emphasis"/>
    <w:basedOn w:val="DefaultParagraphFont"/>
    <w:uiPriority w:val="20"/>
    <w:qFormat/>
    <w:rsid w:val="00E47898"/>
    <w:rPr>
      <w:b/>
      <w:bCs/>
      <w:i w:val="0"/>
      <w:iCs w:val="0"/>
    </w:rPr>
  </w:style>
  <w:style w:type="character" w:styleId="CommentReference">
    <w:name w:val="annotation reference"/>
    <w:basedOn w:val="DefaultParagraphFont"/>
    <w:uiPriority w:val="99"/>
    <w:semiHidden/>
    <w:unhideWhenUsed/>
    <w:rsid w:val="00D149E3"/>
    <w:rPr>
      <w:sz w:val="16"/>
      <w:szCs w:val="16"/>
    </w:rPr>
  </w:style>
  <w:style w:type="paragraph" w:styleId="CommentText">
    <w:name w:val="annotation text"/>
    <w:basedOn w:val="Normal"/>
    <w:link w:val="CommentTextChar"/>
    <w:uiPriority w:val="99"/>
    <w:unhideWhenUsed/>
    <w:rsid w:val="00D149E3"/>
    <w:pPr>
      <w:spacing w:line="240" w:lineRule="auto"/>
    </w:pPr>
    <w:rPr>
      <w:sz w:val="20"/>
      <w:szCs w:val="20"/>
    </w:rPr>
  </w:style>
  <w:style w:type="character" w:customStyle="1" w:styleId="CommentTextChar">
    <w:name w:val="Comment Text Char"/>
    <w:basedOn w:val="DefaultParagraphFont"/>
    <w:link w:val="CommentText"/>
    <w:uiPriority w:val="99"/>
    <w:rsid w:val="00D149E3"/>
    <w:rPr>
      <w:sz w:val="20"/>
      <w:szCs w:val="20"/>
    </w:rPr>
  </w:style>
  <w:style w:type="paragraph" w:styleId="CommentSubject">
    <w:name w:val="annotation subject"/>
    <w:basedOn w:val="CommentText"/>
    <w:next w:val="CommentText"/>
    <w:link w:val="CommentSubjectChar"/>
    <w:uiPriority w:val="99"/>
    <w:semiHidden/>
    <w:unhideWhenUsed/>
    <w:rsid w:val="00D149E3"/>
    <w:rPr>
      <w:b/>
      <w:bCs/>
    </w:rPr>
  </w:style>
  <w:style w:type="character" w:customStyle="1" w:styleId="CommentSubjectChar">
    <w:name w:val="Comment Subject Char"/>
    <w:basedOn w:val="CommentTextChar"/>
    <w:link w:val="CommentSubject"/>
    <w:uiPriority w:val="99"/>
    <w:semiHidden/>
    <w:rsid w:val="00D14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4127">
      <w:bodyDiv w:val="1"/>
      <w:marLeft w:val="0"/>
      <w:marRight w:val="0"/>
      <w:marTop w:val="0"/>
      <w:marBottom w:val="0"/>
      <w:divBdr>
        <w:top w:val="none" w:sz="0" w:space="0" w:color="auto"/>
        <w:left w:val="none" w:sz="0" w:space="0" w:color="auto"/>
        <w:bottom w:val="none" w:sz="0" w:space="0" w:color="auto"/>
        <w:right w:val="none" w:sz="0" w:space="0" w:color="auto"/>
      </w:divBdr>
    </w:div>
    <w:div w:id="202407687">
      <w:bodyDiv w:val="1"/>
      <w:marLeft w:val="0"/>
      <w:marRight w:val="0"/>
      <w:marTop w:val="0"/>
      <w:marBottom w:val="0"/>
      <w:divBdr>
        <w:top w:val="none" w:sz="0" w:space="0" w:color="auto"/>
        <w:left w:val="none" w:sz="0" w:space="0" w:color="auto"/>
        <w:bottom w:val="none" w:sz="0" w:space="0" w:color="auto"/>
        <w:right w:val="none" w:sz="0" w:space="0" w:color="auto"/>
      </w:divBdr>
      <w:divsChild>
        <w:div w:id="1228878131">
          <w:marLeft w:val="0"/>
          <w:marRight w:val="0"/>
          <w:marTop w:val="0"/>
          <w:marBottom w:val="0"/>
          <w:divBdr>
            <w:top w:val="none" w:sz="0" w:space="0" w:color="auto"/>
            <w:left w:val="none" w:sz="0" w:space="0" w:color="auto"/>
            <w:bottom w:val="none" w:sz="0" w:space="0" w:color="auto"/>
            <w:right w:val="none" w:sz="0" w:space="0" w:color="auto"/>
          </w:divBdr>
          <w:divsChild>
            <w:div w:id="891692187">
              <w:marLeft w:val="0"/>
              <w:marRight w:val="0"/>
              <w:marTop w:val="0"/>
              <w:marBottom w:val="0"/>
              <w:divBdr>
                <w:top w:val="none" w:sz="0" w:space="0" w:color="auto"/>
                <w:left w:val="none" w:sz="0" w:space="0" w:color="auto"/>
                <w:bottom w:val="none" w:sz="0" w:space="0" w:color="auto"/>
                <w:right w:val="none" w:sz="0" w:space="0" w:color="auto"/>
              </w:divBdr>
              <w:divsChild>
                <w:div w:id="1791361432">
                  <w:marLeft w:val="0"/>
                  <w:marRight w:val="0"/>
                  <w:marTop w:val="0"/>
                  <w:marBottom w:val="0"/>
                  <w:divBdr>
                    <w:top w:val="none" w:sz="0" w:space="0" w:color="auto"/>
                    <w:left w:val="none" w:sz="0" w:space="0" w:color="auto"/>
                    <w:bottom w:val="none" w:sz="0" w:space="0" w:color="auto"/>
                    <w:right w:val="none" w:sz="0" w:space="0" w:color="auto"/>
                  </w:divBdr>
                  <w:divsChild>
                    <w:div w:id="334496741">
                      <w:marLeft w:val="0"/>
                      <w:marRight w:val="0"/>
                      <w:marTop w:val="0"/>
                      <w:marBottom w:val="0"/>
                      <w:divBdr>
                        <w:top w:val="none" w:sz="0" w:space="0" w:color="auto"/>
                        <w:left w:val="none" w:sz="0" w:space="0" w:color="auto"/>
                        <w:bottom w:val="none" w:sz="0" w:space="0" w:color="auto"/>
                        <w:right w:val="none" w:sz="0" w:space="0" w:color="auto"/>
                      </w:divBdr>
                      <w:divsChild>
                        <w:div w:id="15403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l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DLO-ID@idlo.in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LO-ID-Tender@idlo.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EA74DFFD06049A3FAA28E47378CEC" ma:contentTypeVersion="0" ma:contentTypeDescription="Create a new document." ma:contentTypeScope="" ma:versionID="a1663669b6c0d235436c5ebac64069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23DD-1A2D-4DF5-90B0-9312B0572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E96CF-8FC0-48B4-97C1-95A8472F96DD}">
  <ds:schemaRefs>
    <ds:schemaRef ds:uri="http://schemas.microsoft.com/sharepoint/v3/contenttype/forms"/>
  </ds:schemaRefs>
</ds:datastoreItem>
</file>

<file path=customXml/itemProps3.xml><?xml version="1.0" encoding="utf-8"?>
<ds:datastoreItem xmlns:ds="http://schemas.openxmlformats.org/officeDocument/2006/customXml" ds:itemID="{EE46AAA3-8FAD-495D-877E-530023B2876A}">
  <ds:schemaRefs>
    <ds:schemaRef ds:uri="http://schemas.microsoft.com/office/2006/metadata/properties"/>
  </ds:schemaRefs>
</ds:datastoreItem>
</file>

<file path=customXml/itemProps4.xml><?xml version="1.0" encoding="utf-8"?>
<ds:datastoreItem xmlns:ds="http://schemas.openxmlformats.org/officeDocument/2006/customXml" ds:itemID="{EDFE829B-370A-46EA-A4F5-A445E9E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Proposal</vt:lpstr>
    </vt:vector>
  </TitlesOfParts>
  <Company>IDLO</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Administrator</dc:creator>
  <cp:keywords/>
  <dc:description/>
  <cp:lastModifiedBy>Hélène Molinier</cp:lastModifiedBy>
  <cp:revision>2</cp:revision>
  <cp:lastPrinted>2015-04-17T08:47:00Z</cp:lastPrinted>
  <dcterms:created xsi:type="dcterms:W3CDTF">2015-04-23T12:11:00Z</dcterms:created>
  <dcterms:modified xsi:type="dcterms:W3CDTF">2015-04-23T12:11:00Z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0x010100A7AEA74DFFD06049A3FAA28E47378CEC</vt:lpwstr>
  </property>
</Properties>
</file>