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2F" w:rsidRDefault="00BF3F2F" w:rsidP="00BF3F2F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Call for Information </w:t>
      </w:r>
    </w:p>
    <w:p w:rsidR="00BF3F2F" w:rsidRDefault="00BF3F2F" w:rsidP="00BF3F2F">
      <w:pPr>
        <w:rPr>
          <w:rFonts w:ascii="Cambria" w:eastAsia="Cambria" w:hAnsi="Cambria" w:cs="Cambria"/>
          <w:b/>
          <w:i/>
        </w:rPr>
      </w:pPr>
    </w:p>
    <w:p w:rsidR="00BF3F2F" w:rsidRDefault="00BF3F2F" w:rsidP="00BF3F2F">
      <w:pPr>
        <w:rPr>
          <w:rFonts w:ascii="Cambria" w:eastAsia="Cambria" w:hAnsi="Cambria" w:cs="Cambria"/>
        </w:rPr>
      </w:pPr>
      <w:r w:rsidRPr="00124612">
        <w:rPr>
          <w:rFonts w:ascii="Cambria" w:eastAsia="Cambria" w:hAnsi="Cambria" w:cs="Cambria"/>
          <w:b/>
          <w:i/>
        </w:rPr>
        <w:t>I</w:t>
      </w:r>
      <w:r w:rsidR="00D27507">
        <w:rPr>
          <w:rFonts w:ascii="Cambria" w:eastAsia="Cambria" w:hAnsi="Cambria" w:cs="Cambria"/>
          <w:b/>
          <w:i/>
        </w:rPr>
        <w:t xml:space="preserve">f you are implementing or </w:t>
      </w:r>
      <w:proofErr w:type="gramStart"/>
      <w:r>
        <w:rPr>
          <w:rFonts w:ascii="Cambria" w:eastAsia="Cambria" w:hAnsi="Cambria" w:cs="Cambria"/>
          <w:b/>
          <w:i/>
        </w:rPr>
        <w:t>funding</w:t>
      </w:r>
      <w:r w:rsidRPr="00124612">
        <w:rPr>
          <w:rFonts w:ascii="Cambria" w:eastAsia="Cambria" w:hAnsi="Cambria" w:cs="Cambria"/>
          <w:b/>
          <w:i/>
        </w:rPr>
        <w:t xml:space="preserve">  a</w:t>
      </w:r>
      <w:proofErr w:type="gramEnd"/>
      <w:r w:rsidRPr="00124612">
        <w:rPr>
          <w:rFonts w:ascii="Cambria" w:eastAsia="Cambria" w:hAnsi="Cambria" w:cs="Cambria"/>
          <w:b/>
          <w:i/>
        </w:rPr>
        <w:t xml:space="preserve"> program that seeks to impede corruption </w:t>
      </w:r>
      <w:r>
        <w:rPr>
          <w:rFonts w:ascii="Cambria" w:eastAsia="Cambria" w:hAnsi="Cambria" w:cs="Cambria"/>
          <w:b/>
          <w:i/>
        </w:rPr>
        <w:t>please tell us about your work</w:t>
      </w:r>
      <w:r w:rsidRPr="00124612">
        <w:rPr>
          <w:rFonts w:ascii="Cambria" w:eastAsia="Cambria" w:hAnsi="Cambria" w:cs="Cambria"/>
          <w:b/>
          <w:i/>
        </w:rPr>
        <w:t>.</w:t>
      </w:r>
      <w:r>
        <w:rPr>
          <w:rFonts w:ascii="Cambria" w:eastAsia="Cambria" w:hAnsi="Cambria" w:cs="Cambria"/>
        </w:rPr>
        <w:t xml:space="preserve">  My colleagues</w:t>
      </w:r>
      <w:r w:rsidR="00D27507">
        <w:rPr>
          <w:rFonts w:ascii="Cambria" w:eastAsia="Cambria" w:hAnsi="Cambria" w:cs="Cambria"/>
        </w:rPr>
        <w:t>, Jonathan White and</w:t>
      </w:r>
      <w:r>
        <w:rPr>
          <w:rFonts w:ascii="Cambria" w:eastAsia="Cambria" w:hAnsi="Cambria" w:cs="Cambria"/>
        </w:rPr>
        <w:t xml:space="preserve"> Diana Chigas, and I are mapping programs that seek to impede corruption either directly or indirectly.   </w:t>
      </w:r>
      <w:r w:rsidR="00D012E4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 thorough internet search is being </w:t>
      </w:r>
      <w:proofErr w:type="gramStart"/>
      <w:r>
        <w:rPr>
          <w:rFonts w:ascii="Cambria" w:eastAsia="Cambria" w:hAnsi="Cambria" w:cs="Cambria"/>
        </w:rPr>
        <w:t>conducted,</w:t>
      </w:r>
      <w:proofErr w:type="gramEnd"/>
      <w:r w:rsidR="00D012E4">
        <w:rPr>
          <w:rFonts w:ascii="Cambria" w:eastAsia="Cambria" w:hAnsi="Cambria" w:cs="Cambria"/>
        </w:rPr>
        <w:t xml:space="preserve"> however we are aware that</w:t>
      </w:r>
      <w:r>
        <w:rPr>
          <w:rFonts w:ascii="Cambria" w:eastAsia="Cambria" w:hAnsi="Cambria" w:cs="Cambria"/>
        </w:rPr>
        <w:t xml:space="preserve"> there are many good projects that do not have a web presence</w:t>
      </w:r>
      <w:r w:rsidR="00D012E4">
        <w:rPr>
          <w:rFonts w:ascii="Cambria" w:eastAsia="Cambria" w:hAnsi="Cambria" w:cs="Cambria"/>
        </w:rPr>
        <w:t xml:space="preserve">.   Please help us find these </w:t>
      </w:r>
      <w:r>
        <w:rPr>
          <w:rFonts w:ascii="Cambria" w:eastAsia="Cambria" w:hAnsi="Cambria" w:cs="Cambria"/>
        </w:rPr>
        <w:t xml:space="preserve">projects.   </w:t>
      </w:r>
    </w:p>
    <w:p w:rsidR="00BF3F2F" w:rsidRDefault="00BF3F2F" w:rsidP="00BF3F2F">
      <w:pPr>
        <w:rPr>
          <w:rFonts w:ascii="Cambria" w:eastAsia="Cambria" w:hAnsi="Cambria" w:cs="Cambria"/>
        </w:rPr>
      </w:pPr>
    </w:p>
    <w:p w:rsidR="00BF3F2F" w:rsidRPr="007A0E10" w:rsidRDefault="00BF3F2F" w:rsidP="00BF3F2F">
      <w:pPr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</w:rPr>
        <w:t xml:space="preserve">This mapping is being done as part of a Carnegie funded research project through the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Institute for Human Security</w:t>
        </w:r>
      </w:hyperlink>
      <w:r>
        <w:rPr>
          <w:rFonts w:ascii="Cambria" w:eastAsia="Cambria" w:hAnsi="Cambria" w:cs="Cambria"/>
          <w:color w:val="1155CC"/>
          <w:u w:val="single"/>
        </w:rPr>
        <w:t xml:space="preserve"> </w:t>
      </w:r>
      <w:r w:rsidRPr="007A0E10">
        <w:rPr>
          <w:rFonts w:ascii="Cambria" w:eastAsia="Cambria" w:hAnsi="Cambria" w:cs="Cambria"/>
          <w:color w:val="auto"/>
        </w:rPr>
        <w:t xml:space="preserve">at The Fletcher School of Law &amp; Diplomacy. </w:t>
      </w:r>
      <w:r>
        <w:rPr>
          <w:rFonts w:ascii="Cambria" w:eastAsia="Cambria" w:hAnsi="Cambria" w:cs="Cambria"/>
        </w:rPr>
        <w:t xml:space="preserve">The purpose is to contribute to the knowledge base of possible approaches and frameworks for anti-corruption. The primary clients of this work are OECD </w:t>
      </w:r>
      <w:proofErr w:type="spellStart"/>
      <w:r>
        <w:rPr>
          <w:rFonts w:ascii="Cambria" w:eastAsia="Cambria" w:hAnsi="Cambria" w:cs="Cambria"/>
        </w:rPr>
        <w:t>DAC</w:t>
      </w:r>
      <w:proofErr w:type="spellEnd"/>
      <w:r>
        <w:rPr>
          <w:rFonts w:ascii="Cambria" w:eastAsia="Cambria" w:hAnsi="Cambria" w:cs="Cambria"/>
        </w:rPr>
        <w:t xml:space="preserve"> donor officers and those that influence these offices.</w:t>
      </w:r>
    </w:p>
    <w:p w:rsidR="00BF3F2F" w:rsidRDefault="00BF3F2F" w:rsidP="00BF3F2F">
      <w:pPr>
        <w:rPr>
          <w:rFonts w:ascii="Cambria" w:eastAsia="Cambria" w:hAnsi="Cambria" w:cs="Cambria"/>
        </w:rPr>
      </w:pPr>
    </w:p>
    <w:p w:rsidR="00BF3F2F" w:rsidRDefault="00BF3F2F" w:rsidP="00BF3F2F">
      <w:r>
        <w:rPr>
          <w:rFonts w:ascii="Cambria" w:eastAsia="Cambria" w:hAnsi="Cambria" w:cs="Cambria"/>
        </w:rPr>
        <w:t xml:space="preserve">Relevant projects do not need to have an explicit anti-corruption mandate; it could be transparency, integrity, accountability or even good governance.    Further these efforts may be direct (anti-corruption initiatives) or indirect (corruption sensitivity and risk assessment).  We are happy to work with whatever materials you have already developed, such as </w:t>
      </w:r>
      <w:r w:rsidR="00D012E4">
        <w:rPr>
          <w:rFonts w:ascii="Cambria" w:eastAsia="Cambria" w:hAnsi="Cambria" w:cs="Cambria"/>
        </w:rPr>
        <w:t>program documents or materials for</w:t>
      </w:r>
      <w:r>
        <w:rPr>
          <w:rFonts w:ascii="Cambria" w:eastAsia="Cambria" w:hAnsi="Cambria" w:cs="Cambria"/>
        </w:rPr>
        <w:t xml:space="preserve"> external communication purposes. </w:t>
      </w:r>
    </w:p>
    <w:p w:rsidR="00BF3F2F" w:rsidRDefault="00BF3F2F" w:rsidP="00BF3F2F">
      <w:r>
        <w:rPr>
          <w:rFonts w:ascii="Cambria" w:eastAsia="Cambria" w:hAnsi="Cambria" w:cs="Cambria"/>
        </w:rPr>
        <w:t xml:space="preserve"> </w:t>
      </w:r>
    </w:p>
    <w:p w:rsidR="00BF3F2F" w:rsidRDefault="00BF3F2F" w:rsidP="00BF3F2F">
      <w:r>
        <w:rPr>
          <w:rFonts w:ascii="Cambria" w:eastAsia="Cambria" w:hAnsi="Cambria" w:cs="Cambria"/>
        </w:rPr>
        <w:t>All information provided will be part of one of the products resulting from this research process; which will be a publically disseminated product.   If requested,</w:t>
      </w:r>
      <w:bookmarkStart w:id="0" w:name="_GoBack"/>
      <w:bookmarkEnd w:id="0"/>
      <w:r>
        <w:rPr>
          <w:rFonts w:ascii="Cambria" w:eastAsia="Cambria" w:hAnsi="Cambria" w:cs="Cambria"/>
        </w:rPr>
        <w:t xml:space="preserve"> information can be kept confidential by removing identifying information such as names (individuals, organizations, programs) or locations.  </w:t>
      </w:r>
    </w:p>
    <w:p w:rsidR="00D27507" w:rsidRDefault="00D27507" w:rsidP="00BF3F2F">
      <w:pPr>
        <w:rPr>
          <w:rFonts w:ascii="Cambria" w:eastAsia="Cambria" w:hAnsi="Cambria" w:cs="Cambria"/>
        </w:rPr>
      </w:pPr>
    </w:p>
    <w:p w:rsidR="00BF3F2F" w:rsidRPr="00D27507" w:rsidRDefault="00D27507" w:rsidP="00BF3F2F">
      <w:pPr>
        <w:rPr>
          <w:b/>
        </w:rPr>
      </w:pPr>
      <w:r>
        <w:rPr>
          <w:rFonts w:ascii="Cambria" w:eastAsia="Cambria" w:hAnsi="Cambria" w:cs="Cambria"/>
          <w:b/>
        </w:rPr>
        <w:t>To Connect</w:t>
      </w:r>
      <w:r w:rsidR="00BF3F2F" w:rsidRPr="00D27507">
        <w:rPr>
          <w:rFonts w:ascii="Cambria" w:eastAsia="Cambria" w:hAnsi="Cambria" w:cs="Cambria"/>
          <w:b/>
        </w:rPr>
        <w:t xml:space="preserve"> </w:t>
      </w:r>
    </w:p>
    <w:p w:rsidR="00D012E4" w:rsidRPr="00D012E4" w:rsidRDefault="00BF3F2F" w:rsidP="00D012E4">
      <w:pPr>
        <w:rPr>
          <w:rFonts w:ascii="Cambria" w:eastAsia="Cambria" w:hAnsi="Cambria" w:cs="Cambria"/>
          <w:b/>
          <w:i/>
        </w:rPr>
      </w:pPr>
      <w:r w:rsidRPr="00D012E4">
        <w:rPr>
          <w:rFonts w:ascii="Cambria" w:eastAsia="Cambria" w:hAnsi="Cambria" w:cs="Cambria"/>
        </w:rPr>
        <w:t xml:space="preserve">If you would like to share program information, or have any questions, please </w:t>
      </w:r>
      <w:r w:rsidR="00D012E4" w:rsidRPr="00D012E4">
        <w:rPr>
          <w:rFonts w:ascii="Cambria" w:eastAsia="Cambria" w:hAnsi="Cambria" w:cs="Cambria"/>
        </w:rPr>
        <w:t>be in touch</w:t>
      </w:r>
      <w:r w:rsidR="00D012E4">
        <w:rPr>
          <w:rFonts w:ascii="Cambria" w:eastAsia="Cambria" w:hAnsi="Cambria" w:cs="Cambria"/>
        </w:rPr>
        <w:t xml:space="preserve"> by </w:t>
      </w:r>
      <w:r w:rsidR="00D012E4" w:rsidRPr="00D012E4">
        <w:rPr>
          <w:rFonts w:ascii="Cambria" w:eastAsia="Cambria" w:hAnsi="Cambria" w:cs="Cambria"/>
          <w:b/>
          <w:i/>
          <w:u w:val="single"/>
        </w:rPr>
        <w:t>Friday, March 27th:</w:t>
      </w:r>
      <w:r w:rsidRPr="00D012E4">
        <w:rPr>
          <w:rFonts w:ascii="Cambria" w:eastAsia="Cambria" w:hAnsi="Cambria" w:cs="Cambria"/>
          <w:b/>
          <w:i/>
        </w:rPr>
        <w:t xml:space="preserve"> </w:t>
      </w:r>
    </w:p>
    <w:p w:rsidR="00D012E4" w:rsidRDefault="00D012E4" w:rsidP="00D012E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D012E4">
        <w:rPr>
          <w:rFonts w:ascii="Cambria" w:eastAsia="Cambria" w:hAnsi="Cambria" w:cs="Cambria"/>
        </w:rPr>
        <w:t xml:space="preserve">Email: </w:t>
      </w:r>
      <w:hyperlink r:id="rId7" w:history="1">
        <w:r w:rsidR="00D27507" w:rsidRPr="00D012E4">
          <w:rPr>
            <w:rStyle w:val="Hyperlink"/>
            <w:rFonts w:ascii="Cambria" w:eastAsia="Cambria" w:hAnsi="Cambria" w:cs="Cambria"/>
          </w:rPr>
          <w:t>Cheyanne@besacsc.org</w:t>
        </w:r>
      </w:hyperlink>
      <w:r w:rsidR="00D27507" w:rsidRPr="00D012E4">
        <w:rPr>
          <w:rFonts w:ascii="Cambria" w:eastAsia="Cambria" w:hAnsi="Cambria" w:cs="Cambria"/>
        </w:rPr>
        <w:t xml:space="preserve"> </w:t>
      </w:r>
      <w:r w:rsidR="00BF3F2F" w:rsidRPr="00D012E4">
        <w:rPr>
          <w:rFonts w:ascii="Cambria" w:eastAsia="Cambria" w:hAnsi="Cambria" w:cs="Cambria"/>
        </w:rPr>
        <w:t xml:space="preserve"> </w:t>
      </w:r>
    </w:p>
    <w:p w:rsidR="00D012E4" w:rsidRPr="00D012E4" w:rsidRDefault="00D012E4" w:rsidP="00D012E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D012E4">
        <w:rPr>
          <w:rFonts w:ascii="Cambria" w:eastAsia="Cambria" w:hAnsi="Cambria" w:cs="Cambria"/>
        </w:rPr>
        <w:t xml:space="preserve">Skype: </w:t>
      </w:r>
      <w:proofErr w:type="spellStart"/>
      <w:r w:rsidRPr="00D012E4">
        <w:rPr>
          <w:rFonts w:ascii="Cambria" w:eastAsia="Cambria" w:hAnsi="Cambria" w:cs="Cambria"/>
        </w:rPr>
        <w:t>cheyannealexa</w:t>
      </w:r>
      <w:proofErr w:type="spellEnd"/>
    </w:p>
    <w:p w:rsidR="00D27507" w:rsidRDefault="00D27507" w:rsidP="00BF3F2F">
      <w:pPr>
        <w:rPr>
          <w:rFonts w:ascii="Cambria" w:eastAsia="Cambria" w:hAnsi="Cambria" w:cs="Cambria"/>
          <w:b/>
        </w:rPr>
      </w:pPr>
    </w:p>
    <w:p w:rsidR="00D012E4" w:rsidRPr="00D012E4" w:rsidRDefault="00D012E4" w:rsidP="00BF3F2F">
      <w:pPr>
        <w:rPr>
          <w:rFonts w:ascii="Cambria" w:eastAsia="Cambria" w:hAnsi="Cambria" w:cs="Cambria"/>
        </w:rPr>
      </w:pPr>
      <w:r w:rsidRPr="00D012E4">
        <w:rPr>
          <w:rFonts w:ascii="Cambria" w:eastAsia="Cambria" w:hAnsi="Cambria" w:cs="Cambria"/>
        </w:rPr>
        <w:t xml:space="preserve">All contributions are greatly appreciated and our product will be circulated back through all means where our call for information was posted. </w:t>
      </w:r>
    </w:p>
    <w:p w:rsidR="00D012E4" w:rsidRDefault="00D012E4" w:rsidP="00BF3F2F">
      <w:pPr>
        <w:rPr>
          <w:rFonts w:ascii="Cambria" w:eastAsia="Cambria" w:hAnsi="Cambria" w:cs="Cambria"/>
          <w:b/>
        </w:rPr>
      </w:pPr>
    </w:p>
    <w:p w:rsidR="00D27507" w:rsidRDefault="00D27507" w:rsidP="00BF3F2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Cheyanne Scharbatke-Church</w:t>
      </w:r>
    </w:p>
    <w:p w:rsidR="00D27507" w:rsidRPr="00D27507" w:rsidRDefault="00D27507" w:rsidP="00BF3F2F">
      <w:pPr>
        <w:rPr>
          <w:rFonts w:ascii="Cambria" w:eastAsia="Cambria" w:hAnsi="Cambria" w:cs="Cambria"/>
        </w:rPr>
      </w:pPr>
      <w:r w:rsidRPr="00D27507">
        <w:rPr>
          <w:rFonts w:ascii="Cambria" w:eastAsia="Cambria" w:hAnsi="Cambria" w:cs="Cambria"/>
        </w:rPr>
        <w:t>Principal, Besa: Catalyzing Strategic Change</w:t>
      </w:r>
    </w:p>
    <w:p w:rsidR="00D27507" w:rsidRPr="00D27507" w:rsidRDefault="00D27507" w:rsidP="00BF3F2F">
      <w:r w:rsidRPr="00D27507">
        <w:rPr>
          <w:rFonts w:ascii="Cambria" w:eastAsia="Cambria" w:hAnsi="Cambria" w:cs="Cambria"/>
        </w:rPr>
        <w:t xml:space="preserve">Lecturer, Human Security Institute, </w:t>
      </w:r>
      <w:proofErr w:type="gramStart"/>
      <w:r w:rsidRPr="00D27507">
        <w:rPr>
          <w:rFonts w:ascii="Cambria" w:eastAsia="Cambria" w:hAnsi="Cambria" w:cs="Cambria"/>
        </w:rPr>
        <w:t>The</w:t>
      </w:r>
      <w:proofErr w:type="gramEnd"/>
      <w:r w:rsidRPr="00D27507">
        <w:rPr>
          <w:rFonts w:ascii="Cambria" w:eastAsia="Cambria" w:hAnsi="Cambria" w:cs="Cambria"/>
        </w:rPr>
        <w:t xml:space="preserve"> Fletcher School of Law &amp; Diplomacy</w:t>
      </w:r>
    </w:p>
    <w:p w:rsidR="00BF3F2F" w:rsidRDefault="00BF3F2F" w:rsidP="00BF3F2F">
      <w:r>
        <w:rPr>
          <w:rFonts w:ascii="Cambria" w:eastAsia="Cambria" w:hAnsi="Cambria" w:cs="Cambria"/>
        </w:rPr>
        <w:t xml:space="preserve"> </w:t>
      </w:r>
    </w:p>
    <w:p w:rsidR="00BF3F2F" w:rsidRDefault="00BF3F2F" w:rsidP="00BF3F2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</w:t>
      </w:r>
    </w:p>
    <w:p w:rsidR="00D27507" w:rsidRDefault="00D27507" w:rsidP="00BF3F2F"/>
    <w:p w:rsidR="00BF3F2F" w:rsidRDefault="00BF3F2F" w:rsidP="00BF3F2F">
      <w:r>
        <w:rPr>
          <w:rFonts w:ascii="Cambria" w:eastAsia="Cambria" w:hAnsi="Cambria" w:cs="Cambria"/>
        </w:rPr>
        <w:t xml:space="preserve"> </w:t>
      </w:r>
    </w:p>
    <w:p w:rsidR="0015578B" w:rsidRDefault="00D012E4"/>
    <w:sectPr w:rsidR="0015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49F"/>
    <w:multiLevelType w:val="hybridMultilevel"/>
    <w:tmpl w:val="09AC6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03C5"/>
    <w:multiLevelType w:val="hybridMultilevel"/>
    <w:tmpl w:val="8CC60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2F"/>
    <w:rsid w:val="00795764"/>
    <w:rsid w:val="00BF3F2F"/>
    <w:rsid w:val="00D012E4"/>
    <w:rsid w:val="00D2750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2F"/>
    <w:pPr>
      <w:spacing w:after="0"/>
    </w:pPr>
    <w:rPr>
      <w:rFonts w:ascii="Arial" w:eastAsia="Arial" w:hAnsi="Arial" w:cs="Arial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2F"/>
    <w:pPr>
      <w:spacing w:after="0"/>
    </w:pPr>
    <w:rPr>
      <w:rFonts w:ascii="Arial" w:eastAsia="Arial" w:hAnsi="Arial" w:cs="Arial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yanne@besac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etcher.tufts.edu/Human-Secu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Cheyanne</dc:creator>
  <cp:lastModifiedBy>Cheyanne</cp:lastModifiedBy>
  <cp:revision>3</cp:revision>
  <dcterms:created xsi:type="dcterms:W3CDTF">2015-03-17T20:57:00Z</dcterms:created>
  <dcterms:modified xsi:type="dcterms:W3CDTF">2015-03-17T21:03:00Z</dcterms:modified>
</cp:coreProperties>
</file>